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4CA" w:rsidRDefault="00ED7958" w:rsidP="008404C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bookmarkStart w:id="0" w:name="_GoBack"/>
      <w:r>
        <w:rPr>
          <w:rFonts w:ascii="Tahoma" w:eastAsia="Times New Roman" w:hAnsi="Tahoma" w:cs="Tahoma"/>
          <w:b/>
          <w:noProof/>
          <w:color w:val="3D4856"/>
          <w:sz w:val="24"/>
          <w:szCs w:val="24"/>
          <w:lang w:eastAsia="ru-RU"/>
        </w:rPr>
        <w:drawing>
          <wp:inline distT="0" distB="0" distL="0" distR="0">
            <wp:extent cx="9246936" cy="5829300"/>
            <wp:effectExtent l="0" t="0" r="0" b="0"/>
            <wp:docPr id="1" name="Рисунок 1" descr="C:\Users\Админка\Desktop\залик\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ка\Desktop\залик\1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83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404CA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lastRenderedPageBreak/>
        <w:t>- наличие прилегающего земельного участка (</w:t>
      </w:r>
      <w:r w:rsidR="008404CA">
        <w:rPr>
          <w:rFonts w:ascii="Tahoma" w:eastAsia="Times New Roman" w:hAnsi="Tahoma" w:cs="Tahoma"/>
          <w:b/>
          <w:color w:val="3D4856"/>
          <w:sz w:val="24"/>
          <w:szCs w:val="24"/>
          <w:u w:val="single"/>
          <w:lang w:eastAsia="ru-RU"/>
        </w:rPr>
        <w:t>да</w:t>
      </w:r>
      <w:r w:rsidR="008404CA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, нет), </w:t>
      </w:r>
      <w:r w:rsidR="008404CA">
        <w:rPr>
          <w:rFonts w:ascii="Tahoma" w:eastAsia="Times New Roman" w:hAnsi="Tahoma" w:cs="Tahoma"/>
          <w:b/>
          <w:color w:val="3D4856"/>
          <w:sz w:val="24"/>
          <w:szCs w:val="24"/>
          <w:u w:val="single"/>
          <w:lang w:eastAsia="ru-RU"/>
        </w:rPr>
        <w:t>2500</w:t>
      </w:r>
      <w:r w:rsidR="008404CA">
        <w:rPr>
          <w:rFonts w:ascii="Tahoma" w:eastAsia="Times New Roman" w:hAnsi="Tahoma" w:cs="Tahoma"/>
          <w:b/>
          <w:color w:val="3D4856"/>
          <w:sz w:val="24"/>
          <w:szCs w:val="24"/>
          <w:lang w:eastAsia="ru-RU"/>
        </w:rPr>
        <w:t> </w:t>
      </w:r>
      <w:r w:rsidR="008404CA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кв. м</w:t>
      </w:r>
      <w:r w:rsidR="008404CA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1.4. Год постройки здания </w:t>
      </w:r>
      <w:r w:rsidR="008404CA">
        <w:rPr>
          <w:rFonts w:ascii="Tahoma" w:eastAsia="Times New Roman" w:hAnsi="Tahoma" w:cs="Tahoma"/>
          <w:b/>
          <w:color w:val="3D4856"/>
          <w:sz w:val="24"/>
          <w:szCs w:val="24"/>
          <w:u w:val="single"/>
          <w:lang w:eastAsia="ru-RU"/>
        </w:rPr>
        <w:t>1972</w:t>
      </w:r>
      <w:r w:rsidR="008404CA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, последнего капитального ремонта ________</w:t>
      </w:r>
      <w:r w:rsidR="008404CA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1.5. Дата предстоящих плановых ремонтных работ: текущего _2017______, капитального _ __</w:t>
      </w:r>
      <w:r w:rsidR="008404CA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  <w:r w:rsidR="008404CA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</w:t>
      </w:r>
      <w:r w:rsidR="008404CA">
        <w:rPr>
          <w:rFonts w:ascii="Tahoma" w:eastAsia="Times New Roman" w:hAnsi="Tahoma" w:cs="Tahoma"/>
          <w:b/>
          <w:color w:val="3D4856"/>
          <w:sz w:val="24"/>
          <w:szCs w:val="24"/>
          <w:lang w:eastAsia="ru-RU"/>
        </w:rPr>
        <w:t>Сведения об организации, расположенной на объекте</w:t>
      </w:r>
      <w:r w:rsidR="008404CA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tbl>
      <w:tblPr>
        <w:tblW w:w="13543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5"/>
        <w:gridCol w:w="138"/>
      </w:tblGrid>
      <w:tr w:rsidR="008404CA" w:rsidTr="008404CA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Название организации (учреждения) (полное юридическое наименование - согласно Уставу, краткое наименование)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 w:rsidP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казенное дошкольное 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Ашагастальский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»,   </w:t>
            </w:r>
          </w:p>
          <w:p w:rsidR="008404CA" w:rsidRDefault="008404CA" w:rsidP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МКДОУ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Ашагастальский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детский сад»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 Юридический адрес организации (учреждения),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 w:rsidP="00840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368773, РД Сулейман-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Стальский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шагастал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</w:p>
          <w:p w:rsidR="008404CA" w:rsidRDefault="008404CA" w:rsidP="00840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elyameylanova@mail.ru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Основание для пользования объектом (оперативное управление, аренда, собственность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)      оперативное управление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tabs>
                <w:tab w:val="left" w:pos="7980"/>
              </w:tabs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 Форма собственности (государственная, негосударственная)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государственная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tabs>
                <w:tab w:val="left" w:pos="10185"/>
              </w:tabs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 Территориальная принадлежность (федеральная, реги6ональная, муниципальная)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муниципальная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 Вышестоящая организация (наименование)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Управление образования муниципального образования «Сулейман-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Стальский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rPr>
          <w:trHeight w:val="630"/>
        </w:trPr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 Адрес вышестоящей организации, другие координаты (полный почтовый адрес,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404CA" w:rsidRDefault="00840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368760, РД Сулейман-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Стальский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асумкент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, ул. Ленина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stalskoe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8404CA" w:rsidRDefault="008404CA" w:rsidP="008404CA">
      <w:pPr>
        <w:shd w:val="clear" w:color="auto" w:fill="FFFFFF"/>
        <w:spacing w:after="240" w:line="240" w:lineRule="auto"/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</w:pPr>
    </w:p>
    <w:p w:rsidR="008404CA" w:rsidRDefault="008404CA" w:rsidP="008404C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t>2. Характеристика деятельности организации на объекте (по обслуживанию населения)</w:t>
      </w:r>
    </w:p>
    <w:p w:rsidR="008404CA" w:rsidRDefault="008404CA" w:rsidP="008404C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tbl>
      <w:tblPr>
        <w:tblW w:w="136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0"/>
        <w:gridCol w:w="137"/>
      </w:tblGrid>
      <w:tr w:rsidR="008404CA" w:rsidTr="008404CA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места приложения труда (специализированные предприятия и организации, специальные рабочие места для инвалидов))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образование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2.2.Виды оказываемых услуг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Форма оказания услуг: (на объекте, с длительным пребыванием, с проживанием, на дому, дистанционно)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 объекте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4CA" w:rsidTr="008404CA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Категории обслуживаемого населения по возрасту: (дети, взрослые трудоспособного возраста, пожилые; все возрастные категории)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дети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 Категории обслуживаемых инвалидов: инвалиды на коляске, инвалиды с патологией опорно-двигательного аппарата, по зрению, по слуху, с умственной отсталостью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 w:rsidP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 Плановая мощность: посещаемость (количество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обслуживаемых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день), вместимость, пропускная способность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2.7. Участие в исполнении индивидуальной программы реабилитации инвалида, ребенка-инвалида (да, нет)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404CA" w:rsidRDefault="008404CA" w:rsidP="008404C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                                                                    </w:t>
      </w:r>
      <w:r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t>3. Состояние доступности объекта</w:t>
      </w:r>
    </w:p>
    <w:p w:rsidR="008404CA" w:rsidRDefault="008404CA" w:rsidP="008404C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</w:p>
    <w:tbl>
      <w:tblPr>
        <w:tblW w:w="136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9"/>
        <w:gridCol w:w="138"/>
      </w:tblGrid>
      <w:tr w:rsidR="008404CA" w:rsidTr="008404CA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3.1.Путь следования к объекту пассажирским транспортом (описать маршрут движения с использованием пассажирского транспорта)  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 w:rsidP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3.2.Путь к объекту до ближайшей остановки пассажирского транспорта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10-15метров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4CA" w:rsidTr="008404CA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 w:rsidP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3.2.1.Расстояние до объекта от остановки транспорта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10-15 метров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3.2.2. Время движения (пешком) </w:t>
            </w:r>
            <w:r>
              <w:rPr>
                <w:rFonts w:ascii="Tahoma" w:eastAsia="Times New Roman" w:hAnsi="Tahoma" w:cs="Tahoma"/>
                <w:b/>
                <w:color w:val="3D4856"/>
                <w:sz w:val="24"/>
                <w:szCs w:val="24"/>
                <w:u w:val="single"/>
                <w:lang w:eastAsia="ru-RU"/>
              </w:rPr>
              <w:t>10-20  минут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3.2.3. Наличие выделенного от проезжей части пешеходного пути (да, нет)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 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3.2.4. Перекрестки: нерегулируемые; регулируемые, со звуковой сигнализацией, таймером; нет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  <w:proofErr w:type="spellEnd"/>
            <w:proofErr w:type="gramEnd"/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3.2.5. Информация на пути следования к объекту: акустическая, тактильная, визуальная; нет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  <w:proofErr w:type="spellEnd"/>
            <w:proofErr w:type="gramEnd"/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tabs>
                <w:tab w:val="left" w:pos="8730"/>
              </w:tabs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3.2.6. Перепады высоты на пути (съезды с тротуара): есть, нет (описать)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обустройство для инвалидов на коляске: да, нет (описать)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404CA" w:rsidRDefault="008404CA" w:rsidP="008404CA">
      <w:pPr>
        <w:shd w:val="clear" w:color="auto" w:fill="FFFFFF"/>
        <w:spacing w:after="240" w:line="240" w:lineRule="auto"/>
        <w:rPr>
          <w:rFonts w:ascii="Tahoma" w:eastAsia="Times New Roman" w:hAnsi="Tahoma" w:cs="Tahoma"/>
          <w:b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color w:val="3D4856"/>
          <w:sz w:val="24"/>
          <w:szCs w:val="24"/>
          <w:lang w:eastAsia="ru-RU"/>
        </w:rPr>
        <w:t>  </w:t>
      </w:r>
    </w:p>
    <w:p w:rsidR="008404CA" w:rsidRDefault="008404CA" w:rsidP="008404CA">
      <w:pPr>
        <w:shd w:val="clear" w:color="auto" w:fill="FFFFFF"/>
        <w:spacing w:after="240" w:line="240" w:lineRule="auto"/>
        <w:rPr>
          <w:rFonts w:ascii="Tahoma" w:eastAsia="Times New Roman" w:hAnsi="Tahoma" w:cs="Tahoma"/>
          <w:b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color w:val="3D4856"/>
          <w:sz w:val="24"/>
          <w:szCs w:val="24"/>
          <w:lang w:eastAsia="ru-RU"/>
        </w:rPr>
        <w:t>3.3. Организация доступности объекта для инвалидов - форма обслуживания &lt;*&gt;</w:t>
      </w:r>
      <w:r>
        <w:rPr>
          <w:rFonts w:ascii="Tahoma" w:eastAsia="Times New Roman" w:hAnsi="Tahoma" w:cs="Tahoma"/>
          <w:b/>
          <w:color w:val="3D4856"/>
          <w:sz w:val="24"/>
          <w:szCs w:val="24"/>
          <w:lang w:eastAsia="ru-RU"/>
        </w:rPr>
        <w:br/>
        <w:t> </w:t>
      </w:r>
    </w:p>
    <w:tbl>
      <w:tblPr>
        <w:tblW w:w="13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6464"/>
        <w:gridCol w:w="6639"/>
      </w:tblGrid>
      <w:tr w:rsidR="008404CA" w:rsidTr="008404CA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строки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 (вид нарушения)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 (формы обслуживания) &lt;**&gt;</w:t>
            </w:r>
          </w:p>
        </w:tc>
      </w:tr>
      <w:tr w:rsidR="008404CA" w:rsidTr="008404CA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категории инвалидов и маломобильных групп населения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404CA" w:rsidTr="008404CA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404CA" w:rsidTr="008404CA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«ВНД»</w:t>
            </w:r>
          </w:p>
        </w:tc>
      </w:tr>
      <w:tr w:rsidR="008404CA" w:rsidTr="008404CA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 xml:space="preserve">"ДУ" </w:t>
            </w:r>
          </w:p>
        </w:tc>
      </w:tr>
      <w:tr w:rsidR="008404CA" w:rsidTr="008404CA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 xml:space="preserve">"ДУ" </w:t>
            </w:r>
          </w:p>
        </w:tc>
      </w:tr>
      <w:tr w:rsidR="008404CA" w:rsidTr="008404CA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 xml:space="preserve">"ДУ" </w:t>
            </w:r>
          </w:p>
        </w:tc>
      </w:tr>
      <w:tr w:rsidR="008404CA" w:rsidTr="008404CA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умственными нарушениями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 xml:space="preserve">"ДУ" </w:t>
            </w:r>
          </w:p>
        </w:tc>
      </w:tr>
    </w:tbl>
    <w:p w:rsidR="008404CA" w:rsidRDefault="008404CA" w:rsidP="008404C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</w:t>
      </w:r>
    </w:p>
    <w:p w:rsidR="008404CA" w:rsidRDefault="00ED7958" w:rsidP="008404C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pict>
          <v:rect id="_x0000_i1025" style="width:467.75pt;height:1.5pt" o:hralign="center" o:hrstd="t" o:hr="t" fillcolor="silver" stroked="f"/>
        </w:pict>
      </w:r>
    </w:p>
    <w:p w:rsidR="008404CA" w:rsidRDefault="008404CA" w:rsidP="008404CA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&lt;**&gt; указывается один из вариантов ответа: "А" (доступность всех зон и помещений - универсальная); "Б" (специально выделенные для инвалидов участки и помещения); "ДУ" (дополнительная помощь сотрудника, услуги на дому, дистанционно); "Нет" (не организована доступность);                                                                                                                                                                                                       3.4. Состояние доступности основных структурно-функциональных зон</w:t>
      </w: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390"/>
        <w:gridCol w:w="2440"/>
        <w:gridCol w:w="1943"/>
        <w:gridCol w:w="1867"/>
        <w:gridCol w:w="1867"/>
        <w:gridCol w:w="1867"/>
        <w:gridCol w:w="1675"/>
      </w:tblGrid>
      <w:tr w:rsidR="008404CA" w:rsidTr="008404CA">
        <w:tc>
          <w:tcPr>
            <w:tcW w:w="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1165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 для основных категорий инвалидов &lt;*&gt;</w:t>
            </w:r>
          </w:p>
        </w:tc>
      </w:tr>
      <w:tr w:rsidR="008404CA" w:rsidTr="008404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категорий маломобильных групп населения &lt;**&gt;</w:t>
            </w:r>
          </w:p>
        </w:tc>
      </w:tr>
      <w:tr w:rsidR="008404CA" w:rsidTr="008404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передвигающихся на креслах-колясках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другими нарушениями опорно-двигательного аппарата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умственными нарушениями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4CA" w:rsidTr="008404CA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404CA" w:rsidTr="008404CA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ДП</w:t>
            </w:r>
          </w:p>
        </w:tc>
      </w:tr>
      <w:tr w:rsidR="008404CA" w:rsidTr="008404CA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</w:tr>
      <w:tr w:rsidR="008404CA" w:rsidTr="008404CA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(пути) движения внутри здания, включая пути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эвакуации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lastRenderedPageBreak/>
              <w:t>ДЧ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</w:tr>
      <w:tr w:rsidR="008404CA" w:rsidTr="008404CA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</w:tr>
      <w:tr w:rsidR="008404CA" w:rsidTr="008404CA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</w:tr>
      <w:tr w:rsidR="008404CA" w:rsidTr="008404CA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НЕТ</w:t>
            </w:r>
          </w:p>
        </w:tc>
      </w:tr>
    </w:tbl>
    <w:p w:rsidR="008404CA" w:rsidRDefault="008404CA" w:rsidP="008404C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</w:t>
      </w:r>
    </w:p>
    <w:p w:rsidR="008404CA" w:rsidRDefault="00ED7958" w:rsidP="008404C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pict>
          <v:rect id="_x0000_i1026" style="width:467.75pt;height:1.5pt" o:hralign="center" o:hrstd="t" o:hr="t" fillcolor="silver" stroked="f"/>
        </w:pict>
      </w:r>
    </w:p>
    <w:p w:rsidR="008404CA" w:rsidRDefault="008404CA" w:rsidP="008404C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    &lt;*&gt; Указывается: </w:t>
      </w:r>
      <w:proofErr w:type="gramStart"/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ДП - доступно полностью (доступность для всех категорий инвалидов и других маломобильных групп населения); ДЧ - доступно частично (</w:t>
      </w:r>
      <w:proofErr w:type="spellStart"/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достигаемость</w:t>
      </w:r>
      <w:proofErr w:type="spellEnd"/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 мест целевого назначения для отдельных категорий инвалидов); ДУ - доступно условно (организация помощи сотрудниками учреждения (организации) или иной альтернативной формы обслуживания (на дому, дистанционно и др.)); Нет - недоступно (не предназначен для посещения инвалидами и другими маломобильными группами населения);</w:t>
      </w:r>
      <w:proofErr w:type="gramEnd"/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&lt;**&gt; указывается худший из вариантов ответа.</w:t>
      </w: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p w:rsidR="008404CA" w:rsidRDefault="008404CA" w:rsidP="008404C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p w:rsidR="008404CA" w:rsidRDefault="008404CA" w:rsidP="008404C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3.5. Итоговое заключение о состоянии доступности объекта социальной инфраструктур</w:t>
      </w:r>
      <w:proofErr w:type="gramStart"/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ы(</w:t>
      </w:r>
      <w:proofErr w:type="gramEnd"/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ОСИ): </w:t>
      </w:r>
      <w:r>
        <w:rPr>
          <w:rFonts w:ascii="Tahoma" w:eastAsia="Times New Roman" w:hAnsi="Tahoma" w:cs="Tahoma"/>
          <w:b/>
          <w:color w:val="3D4856"/>
          <w:sz w:val="24"/>
          <w:szCs w:val="24"/>
          <w:u w:val="single"/>
          <w:lang w:eastAsia="ru-RU"/>
        </w:rPr>
        <w:t xml:space="preserve">ДЧ </w:t>
      </w:r>
      <w:proofErr w:type="gramStart"/>
      <w:r>
        <w:rPr>
          <w:rFonts w:ascii="Tahoma" w:eastAsia="Times New Roman" w:hAnsi="Tahoma" w:cs="Tahoma"/>
          <w:b/>
          <w:color w:val="3D4856"/>
          <w:sz w:val="24"/>
          <w:szCs w:val="24"/>
          <w:u w:val="single"/>
          <w:lang w:eastAsia="ru-RU"/>
        </w:rPr>
        <w:t>–В</w:t>
      </w:r>
      <w:proofErr w:type="gramEnd"/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 (доступно частично всем)</w:t>
      </w:r>
    </w:p>
    <w:p w:rsidR="008404CA" w:rsidRDefault="008404CA" w:rsidP="008404C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p w:rsidR="008404CA" w:rsidRDefault="008404CA" w:rsidP="008404CA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lastRenderedPageBreak/>
        <w:t> </w:t>
      </w:r>
    </w:p>
    <w:p w:rsidR="008404CA" w:rsidRDefault="008404CA" w:rsidP="008404CA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t>4. Управленческое решение (проект)</w:t>
      </w:r>
    </w:p>
    <w:p w:rsidR="008404CA" w:rsidRDefault="008404CA" w:rsidP="008404C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4.1. Рекомендации по адаптации основных структурных элементов объекта:</w:t>
      </w: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tbl>
      <w:tblPr>
        <w:tblW w:w="13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2748"/>
        <w:gridCol w:w="1599"/>
        <w:gridCol w:w="2524"/>
        <w:gridCol w:w="2772"/>
        <w:gridCol w:w="3786"/>
      </w:tblGrid>
      <w:tr w:rsidR="008404CA" w:rsidTr="008404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объекта (вид работы)</w:t>
            </w:r>
          </w:p>
        </w:tc>
      </w:tr>
      <w:tr w:rsidR="008404CA" w:rsidTr="008404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4CA" w:rsidRDefault="00840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 (доступ обеспечен)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капитальный); оснащение оборудованием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8404CA" w:rsidTr="008404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404CA" w:rsidTr="008404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Ремонт дорожек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Капитальный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здания, включая пути эвакуации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Капитальный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Капитальный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Текущий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Текущий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04CA" w:rsidTr="008404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4CA" w:rsidRDefault="008404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Организация альтернативной формы обслуживания - на дому для инвалидов, не имеющих возможность передвигаться</w:t>
            </w:r>
          </w:p>
        </w:tc>
      </w:tr>
    </w:tbl>
    <w:p w:rsidR="008404CA" w:rsidRDefault="008404CA" w:rsidP="008404C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</w:t>
      </w:r>
    </w:p>
    <w:p w:rsidR="008404CA" w:rsidRDefault="00ED7958" w:rsidP="008404C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pict>
          <v:rect id="_x0000_i1027" style="width:467.75pt;height:1.5pt" o:hralign="center" o:hrstd="t" o:hr="t" fillcolor="silver" stroked="f"/>
        </w:pict>
      </w:r>
    </w:p>
    <w:p w:rsidR="008404CA" w:rsidRDefault="008404CA" w:rsidP="008404C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   &lt;*&gt; Указываются конкретные рекомендации по каждой структурно-функциональной зоне.</w:t>
      </w: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p w:rsidR="008404CA" w:rsidRDefault="008404CA" w:rsidP="008404C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</w:p>
    <w:p w:rsidR="008404CA" w:rsidRDefault="008404CA" w:rsidP="008404C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</w:p>
    <w:p w:rsidR="008404CA" w:rsidRDefault="008404CA" w:rsidP="008404C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проведения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работ_________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2019 г   </w:t>
      </w:r>
    </w:p>
    <w:p w:rsidR="008404CA" w:rsidRDefault="008404CA" w:rsidP="008404C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исполнения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Акта обследования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__________________________________________</w:t>
      </w:r>
    </w:p>
    <w:p w:rsidR="008404CA" w:rsidRDefault="008404CA" w:rsidP="008404C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(указывается наименование документа: программы, плана)  </w:t>
      </w:r>
    </w:p>
    <w:p w:rsidR="008404CA" w:rsidRDefault="008404CA" w:rsidP="008404C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Ожидаемый результат (по состоянию доступности) после выполнения работ по адаптации объекта _</w:t>
      </w:r>
    </w:p>
    <w:p w:rsidR="008404CA" w:rsidRDefault="008404CA" w:rsidP="008404C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Доступно всем полностью с дополнительной организацией альтернативной формы обслуживания  - на дому для инвалидов, не имеющих возможности передвигаться</w:t>
      </w:r>
    </w:p>
    <w:p w:rsidR="008404CA" w:rsidRDefault="008404CA" w:rsidP="008404C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Для принятия решения требуется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не требуется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подчеркнуть):  </w:t>
      </w:r>
    </w:p>
    <w:p w:rsidR="008404CA" w:rsidRDefault="008404CA" w:rsidP="008404C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Согласование____________________________________________________________________________</w:t>
      </w:r>
    </w:p>
    <w:p w:rsidR="008404CA" w:rsidRDefault="008404CA" w:rsidP="008404C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заключение уполномоченной организации о состоянии доступности объекта (наименование документа и выдавшей его организации, дата), прилагается</w:t>
      </w:r>
    </w:p>
    <w:p w:rsidR="008404CA" w:rsidRDefault="008404CA" w:rsidP="008404C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нет_________________________________________</w:t>
      </w:r>
    </w:p>
    <w:p w:rsidR="008404CA" w:rsidRDefault="008404CA" w:rsidP="008404C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</w:t>
      </w:r>
    </w:p>
    <w:p w:rsidR="008404CA" w:rsidRDefault="008404CA" w:rsidP="008404C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Информация направлена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8404CA" w:rsidRDefault="008404CA" w:rsidP="008404CA">
      <w:pPr>
        <w:pStyle w:val="a3"/>
      </w:pPr>
    </w:p>
    <w:p w:rsidR="008404CA" w:rsidRDefault="008404CA" w:rsidP="008404CA">
      <w:pPr>
        <w:pStyle w:val="a3"/>
      </w:pPr>
      <w:r>
        <w:t>(наименование территориального отраслевого исполнительного органа государственной власти Сулейман-</w:t>
      </w:r>
      <w:proofErr w:type="spellStart"/>
      <w:r>
        <w:t>Стальского</w:t>
      </w:r>
      <w:proofErr w:type="spellEnd"/>
      <w:r>
        <w:t xml:space="preserve"> района)</w:t>
      </w:r>
    </w:p>
    <w:p w:rsidR="008404CA" w:rsidRDefault="008404CA" w:rsidP="008404CA">
      <w:pPr>
        <w:pStyle w:val="a3"/>
      </w:pPr>
    </w:p>
    <w:p w:rsidR="008404CA" w:rsidRDefault="008404CA" w:rsidP="008404CA">
      <w:pPr>
        <w:pStyle w:val="a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размещения в автоматизированной информационной системе "Доступная среда Сулейман-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района".</w:t>
      </w:r>
    </w:p>
    <w:p w:rsidR="008404CA" w:rsidRDefault="008404CA" w:rsidP="008404CA">
      <w:pPr>
        <w:shd w:val="clear" w:color="auto" w:fill="FFFFFF"/>
        <w:tabs>
          <w:tab w:val="left" w:pos="1635"/>
        </w:tabs>
        <w:spacing w:after="240" w:line="240" w:lineRule="auto"/>
        <w:ind w:firstLine="708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ab/>
      </w:r>
    </w:p>
    <w:p w:rsidR="008404CA" w:rsidRDefault="008404CA" w:rsidP="008404CA">
      <w:pPr>
        <w:shd w:val="clear" w:color="auto" w:fill="FFFFFF"/>
        <w:tabs>
          <w:tab w:val="left" w:pos="1635"/>
        </w:tabs>
        <w:spacing w:after="240" w:line="240" w:lineRule="auto"/>
        <w:ind w:firstLine="708"/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</w:pPr>
      <w:proofErr w:type="spellStart"/>
      <w:r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Заведующая___МКДОУ</w:t>
      </w:r>
      <w:proofErr w:type="spellEnd"/>
      <w:r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 xml:space="preserve"> «</w:t>
      </w:r>
      <w:proofErr w:type="spellStart"/>
      <w:r w:rsidR="005D422E"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Ашагастальский</w:t>
      </w:r>
      <w:proofErr w:type="spellEnd"/>
      <w:r w:rsidR="005D422E"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 xml:space="preserve"> детский сад</w:t>
      </w:r>
      <w:r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»:___________________</w:t>
      </w:r>
      <w:proofErr w:type="spellStart"/>
      <w:r w:rsidR="005D422E"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Ферзилаева</w:t>
      </w:r>
      <w:proofErr w:type="spellEnd"/>
      <w:r w:rsidR="005D422E"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 xml:space="preserve"> З.Э</w:t>
      </w:r>
      <w:r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.</w:t>
      </w:r>
    </w:p>
    <w:p w:rsidR="008404CA" w:rsidRDefault="008404CA" w:rsidP="008404CA">
      <w:pPr>
        <w:shd w:val="clear" w:color="auto" w:fill="FFFFFF"/>
        <w:spacing w:after="240" w:line="240" w:lineRule="auto"/>
        <w:ind w:firstLine="708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объекта (должность                                          (подпись)                                         Ф.И.О.</w:t>
      </w:r>
      <w:proofErr w:type="gramEnd"/>
    </w:p>
    <w:p w:rsidR="008404CA" w:rsidRDefault="008404CA" w:rsidP="008404C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дата 16.12.2016</w:t>
      </w:r>
    </w:p>
    <w:p w:rsidR="008404CA" w:rsidRDefault="008404CA" w:rsidP="008404C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p w:rsidR="008404CA" w:rsidRDefault="008404CA" w:rsidP="008404CA">
      <w:pPr>
        <w:rPr>
          <w:sz w:val="24"/>
          <w:szCs w:val="24"/>
        </w:rPr>
      </w:pPr>
    </w:p>
    <w:p w:rsidR="008404CA" w:rsidRDefault="008404CA" w:rsidP="008404CA"/>
    <w:p w:rsidR="006C28DC" w:rsidRDefault="006C28DC"/>
    <w:sectPr w:rsidR="006C28DC" w:rsidSect="008404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4CA"/>
    <w:rsid w:val="005D422E"/>
    <w:rsid w:val="006C28DC"/>
    <w:rsid w:val="008404CA"/>
    <w:rsid w:val="00AC4ECB"/>
    <w:rsid w:val="00ED7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C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0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04CA"/>
  </w:style>
  <w:style w:type="paragraph" w:styleId="a5">
    <w:name w:val="Balloon Text"/>
    <w:basedOn w:val="a"/>
    <w:link w:val="a6"/>
    <w:uiPriority w:val="99"/>
    <w:semiHidden/>
    <w:unhideWhenUsed/>
    <w:rsid w:val="00ED7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C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0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0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1232</Words>
  <Characters>7023</Characters>
  <Application>Microsoft Office Word</Application>
  <DocSecurity>0</DocSecurity>
  <Lines>58</Lines>
  <Paragraphs>16</Paragraphs>
  <ScaleCrop>false</ScaleCrop>
  <Company/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5</cp:revision>
  <dcterms:created xsi:type="dcterms:W3CDTF">2019-02-25T11:23:00Z</dcterms:created>
  <dcterms:modified xsi:type="dcterms:W3CDTF">2019-09-04T06:13:00Z</dcterms:modified>
</cp:coreProperties>
</file>