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DC" w:rsidRPr="00E72840" w:rsidRDefault="00FF4B1C" w:rsidP="00E72840">
      <w:pPr>
        <w:jc w:val="center"/>
        <w:rPr>
          <w:b/>
        </w:rPr>
      </w:pPr>
      <w:proofErr w:type="gramStart"/>
      <w:r w:rsidRPr="00E72840">
        <w:rPr>
          <w:b/>
        </w:rPr>
        <w:t xml:space="preserve">МУНИЦИПАЛЬНОЕ </w:t>
      </w:r>
      <w:r w:rsidR="00AC0DDC" w:rsidRPr="00E72840">
        <w:rPr>
          <w:b/>
        </w:rPr>
        <w:t xml:space="preserve"> КАЗЕННОЕ</w:t>
      </w:r>
      <w:proofErr w:type="gramEnd"/>
      <w:r w:rsidR="00AC0DDC" w:rsidRPr="00E72840">
        <w:rPr>
          <w:b/>
        </w:rPr>
        <w:t xml:space="preserve">  </w:t>
      </w:r>
      <w:r w:rsidRPr="00E72840">
        <w:rPr>
          <w:b/>
        </w:rPr>
        <w:t>ДОШКОЛЬНОЕ</w:t>
      </w:r>
      <w:r w:rsidR="00AC0DDC" w:rsidRPr="00E72840">
        <w:rPr>
          <w:b/>
        </w:rPr>
        <w:t xml:space="preserve"> </w:t>
      </w:r>
      <w:r w:rsidRPr="00E72840">
        <w:rPr>
          <w:b/>
        </w:rPr>
        <w:t xml:space="preserve"> ОБРАЗОВАТЕЛЬНОЕ УЧРЕЖДЕНИЕ </w:t>
      </w:r>
      <w:r w:rsidR="005910A4">
        <w:rPr>
          <w:b/>
        </w:rPr>
        <w:t>«</w:t>
      </w:r>
      <w:proofErr w:type="spellStart"/>
      <w:r w:rsidR="00EB7BF3">
        <w:rPr>
          <w:b/>
        </w:rPr>
        <w:t>Ашагастальский</w:t>
      </w:r>
      <w:proofErr w:type="spellEnd"/>
      <w:r w:rsidR="00EB7BF3">
        <w:rPr>
          <w:b/>
        </w:rPr>
        <w:t xml:space="preserve"> детский сад</w:t>
      </w:r>
      <w:r w:rsidR="005910A4">
        <w:rPr>
          <w:b/>
        </w:rPr>
        <w:t>»</w:t>
      </w:r>
    </w:p>
    <w:p w:rsidR="00FF4B1C" w:rsidRPr="00E72840" w:rsidRDefault="00FF4B1C" w:rsidP="00E72840">
      <w:pPr>
        <w:jc w:val="center"/>
        <w:rPr>
          <w:b/>
        </w:rPr>
      </w:pPr>
      <w:r w:rsidRPr="00E72840">
        <w:rPr>
          <w:b/>
        </w:rPr>
        <w:t xml:space="preserve">ОБЩЕРАЗВИВАЮЩЕГО ВИДА </w:t>
      </w:r>
      <w:r w:rsidR="00AC0DDC" w:rsidRPr="00E72840">
        <w:rPr>
          <w:b/>
        </w:rPr>
        <w:t>СУЛЕЙМАН-СТАЛЬСКОГО МУНИЦИПАЛЬНОГО РАЙОНА РЕСПУБЛИКИ ДАГЕСТАН</w:t>
      </w:r>
    </w:p>
    <w:p w:rsidR="00FF4B1C" w:rsidRPr="00E72840" w:rsidRDefault="00FF4B1C" w:rsidP="00E72840">
      <w:pPr>
        <w:jc w:val="center"/>
        <w:rPr>
          <w:b/>
        </w:rPr>
      </w:pPr>
      <w:r w:rsidRPr="00E72840">
        <w:rPr>
          <w:b/>
        </w:rPr>
        <w:t>__________________________________________________________________________</w:t>
      </w: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AC0DDC" w:rsidP="00FF4B1C">
      <w:pPr>
        <w:jc w:val="center"/>
      </w:pPr>
      <w:r>
        <w:t>Выписка из приказа №8</w:t>
      </w:r>
    </w:p>
    <w:p w:rsidR="00FF4B1C" w:rsidRDefault="00FF4B1C" w:rsidP="00FF4B1C">
      <w:pPr>
        <w:jc w:val="both"/>
      </w:pPr>
      <w:r>
        <w:t>По М</w:t>
      </w:r>
      <w:r w:rsidR="00021C14">
        <w:t xml:space="preserve">КДОУ </w:t>
      </w:r>
      <w:proofErr w:type="spellStart"/>
      <w:r w:rsidR="00EB7BF3">
        <w:t>с.Ашагастал</w:t>
      </w:r>
      <w:proofErr w:type="spellEnd"/>
      <w:r w:rsidR="00AC0DDC">
        <w:t xml:space="preserve">                                                 </w:t>
      </w:r>
      <w:r w:rsidR="005C131D">
        <w:t xml:space="preserve">                     от 06.01.16</w:t>
      </w:r>
      <w:r>
        <w:t>.</w:t>
      </w:r>
    </w:p>
    <w:p w:rsidR="00FF4B1C" w:rsidRDefault="00FF4B1C" w:rsidP="00FF4B1C">
      <w:pPr>
        <w:jc w:val="center"/>
      </w:pPr>
      <w:r>
        <w:t>«</w:t>
      </w:r>
      <w:r w:rsidRPr="00677906">
        <w:t xml:space="preserve">О противодействии </w:t>
      </w:r>
      <w:proofErr w:type="gramStart"/>
      <w:r w:rsidRPr="00677906">
        <w:t>коррупции</w:t>
      </w:r>
      <w:r w:rsidR="004D35D7">
        <w:t xml:space="preserve"> </w:t>
      </w:r>
      <w:r>
        <w:t>»</w:t>
      </w:r>
      <w:proofErr w:type="gramEnd"/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FF4B1C" w:rsidRDefault="00FF4B1C" w:rsidP="00FF4B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38291A">
        <w:t xml:space="preserve">Назначить </w:t>
      </w:r>
      <w:r>
        <w:t>ответственного</w:t>
      </w:r>
      <w:r w:rsidRPr="0038291A">
        <w:t xml:space="preserve"> за реализацию антикоррупционной политики в ДОУ</w:t>
      </w:r>
      <w:r>
        <w:t xml:space="preserve"> </w:t>
      </w:r>
      <w:r w:rsidR="00AC0DDC">
        <w:t>педагога –</w:t>
      </w:r>
      <w:r w:rsidR="00EB7BF3">
        <w:t>Рамазанова Т.К</w:t>
      </w:r>
      <w:r w:rsidR="00021C14">
        <w:t>.</w:t>
      </w:r>
    </w:p>
    <w:p w:rsidR="00FF4B1C" w:rsidRDefault="00FF4B1C" w:rsidP="00FF4B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677906">
        <w:t xml:space="preserve"> Утвердить План мероприятий п</w:t>
      </w:r>
      <w:r>
        <w:t xml:space="preserve">о противодействию коррупции в </w:t>
      </w:r>
      <w:r w:rsidRPr="00677906">
        <w:t>ДО</w:t>
      </w:r>
      <w:r w:rsidR="00AC0DDC">
        <w:t>У на 2016-2017</w:t>
      </w:r>
      <w:r w:rsidRPr="00677906">
        <w:t xml:space="preserve"> уч</w:t>
      </w:r>
      <w:r>
        <w:t xml:space="preserve">ебный год. </w:t>
      </w:r>
    </w:p>
    <w:p w:rsidR="00AC0DDC" w:rsidRDefault="00AC0DDC" w:rsidP="00AC0DDC">
      <w:r>
        <w:t xml:space="preserve">        3. </w:t>
      </w:r>
      <w:r w:rsidR="00FF4B1C" w:rsidRPr="00677906">
        <w:t xml:space="preserve">Утвердить комиссию по противодействию коррупции в </w:t>
      </w:r>
      <w:proofErr w:type="gramStart"/>
      <w:r w:rsidR="00FF4B1C" w:rsidRPr="00677906">
        <w:t>составе</w:t>
      </w:r>
      <w:r>
        <w:t>:</w:t>
      </w:r>
      <w:r>
        <w:br/>
        <w:t>•</w:t>
      </w:r>
      <w:proofErr w:type="gramEnd"/>
      <w:r>
        <w:t xml:space="preserve">Заведующий </w:t>
      </w:r>
      <w:proofErr w:type="spellStart"/>
      <w:r w:rsidR="00021C14">
        <w:t>Мейланова</w:t>
      </w:r>
      <w:proofErr w:type="spellEnd"/>
      <w:r w:rsidR="00021C14">
        <w:t xml:space="preserve"> Т.Р.</w:t>
      </w:r>
      <w:r>
        <w:t xml:space="preserve"> – председатель комиссии;</w:t>
      </w:r>
      <w:r w:rsidRPr="00677906">
        <w:br/>
        <w:t xml:space="preserve">• Члены </w:t>
      </w:r>
      <w:r>
        <w:t>комиссии - председатель ПК</w:t>
      </w:r>
      <w:r w:rsidRPr="00677906">
        <w:t xml:space="preserve"> ДОУ –</w:t>
      </w:r>
      <w:r>
        <w:t xml:space="preserve"> </w:t>
      </w:r>
      <w:r w:rsidR="00EB7BF3">
        <w:t>Рашидова М.С.</w:t>
      </w:r>
      <w:r>
        <w:t xml:space="preserve">                                                                                            </w:t>
      </w:r>
      <w:r w:rsidRPr="00677906">
        <w:t xml:space="preserve">- </w:t>
      </w:r>
      <w:r>
        <w:t xml:space="preserve"> воспитатель </w:t>
      </w:r>
      <w:proofErr w:type="spellStart"/>
      <w:r w:rsidR="00EB7BF3">
        <w:t>Эмирова</w:t>
      </w:r>
      <w:proofErr w:type="spellEnd"/>
      <w:r w:rsidR="00EB7BF3">
        <w:t xml:space="preserve"> </w:t>
      </w:r>
      <w:proofErr w:type="gramStart"/>
      <w:r w:rsidR="00EB7BF3">
        <w:t>Х.И</w:t>
      </w:r>
      <w:r w:rsidR="00021C14">
        <w:t>.</w:t>
      </w:r>
      <w:r w:rsidR="00B4218D">
        <w:t>.</w:t>
      </w:r>
      <w:proofErr w:type="gramEnd"/>
      <w:r>
        <w:t>;</w:t>
      </w:r>
      <w:r w:rsidRPr="00677906">
        <w:br/>
        <w:t xml:space="preserve">- </w:t>
      </w:r>
      <w:r>
        <w:t xml:space="preserve">представитель родительской </w:t>
      </w:r>
      <w:proofErr w:type="spellStart"/>
      <w:r>
        <w:t>родительской</w:t>
      </w:r>
      <w:proofErr w:type="spellEnd"/>
      <w:r>
        <w:t xml:space="preserve"> общественности Аллахвердиева С.У.                                                          </w:t>
      </w:r>
    </w:p>
    <w:p w:rsidR="00AC0DDC" w:rsidRDefault="00AC0DDC" w:rsidP="00AC0DDC">
      <w:r>
        <w:t xml:space="preserve">          4</w:t>
      </w:r>
      <w:r w:rsidRPr="00677906">
        <w:t>. Утвердить функциональные обязанности лица, ответственного за реализацию ант</w:t>
      </w:r>
      <w:r>
        <w:t>икоррупционной политики в ДОУ.</w:t>
      </w:r>
      <w:r>
        <w:br/>
      </w:r>
    </w:p>
    <w:p w:rsidR="00FF4B1C" w:rsidRDefault="00FF4B1C" w:rsidP="00AC0DDC">
      <w:pPr>
        <w:shd w:val="clear" w:color="auto" w:fill="FFFFFF"/>
        <w:spacing w:before="100" w:beforeAutospacing="1" w:after="100" w:afterAutospacing="1"/>
        <w:ind w:left="360"/>
        <w:jc w:val="both"/>
      </w:pPr>
      <w:r>
        <w:t>5</w:t>
      </w:r>
      <w:r w:rsidRPr="00677906">
        <w:t xml:space="preserve">. Утвердить </w:t>
      </w:r>
      <w:r>
        <w:t xml:space="preserve">Положение </w:t>
      </w:r>
      <w:r w:rsidRPr="00D55BC2">
        <w:t xml:space="preserve">о комиссии по противодействию коррупции </w:t>
      </w:r>
      <w:r>
        <w:t xml:space="preserve">в ДОУ. 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6. </w:t>
      </w:r>
      <w:r w:rsidRPr="00677906">
        <w:t xml:space="preserve">Утвердить </w:t>
      </w:r>
      <w:r w:rsidRPr="00D55BC2">
        <w:t xml:space="preserve">Положение </w:t>
      </w:r>
      <w:r>
        <w:t xml:space="preserve">о противодействии коррупции в </w:t>
      </w:r>
      <w:r w:rsidRPr="00D55BC2">
        <w:t>ДОУ</w:t>
      </w:r>
      <w:r>
        <w:t>.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>7.</w:t>
      </w:r>
      <w:r w:rsidRPr="00C4496C">
        <w:rPr>
          <w:bCs/>
          <w:color w:val="CCCCCC"/>
          <w:sz w:val="28"/>
          <w:szCs w:val="28"/>
        </w:rPr>
        <w:t xml:space="preserve"> </w:t>
      </w:r>
      <w:r w:rsidRPr="00677906">
        <w:t>Утвердить</w:t>
      </w:r>
      <w:r w:rsidRPr="00C4496C">
        <w:rPr>
          <w:bCs/>
        </w:rPr>
        <w:t xml:space="preserve"> Положение о конфликте интересов</w:t>
      </w:r>
      <w:r w:rsidRPr="00C4496C">
        <w:t xml:space="preserve"> 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8. </w:t>
      </w:r>
      <w:r w:rsidRPr="00677906">
        <w:t>Утвердить</w:t>
      </w:r>
      <w:r>
        <w:t xml:space="preserve"> </w:t>
      </w:r>
      <w:hyperlink r:id="rId10" w:history="1">
        <w:r>
          <w:t>ф</w:t>
        </w:r>
        <w:r w:rsidRPr="00D55BC2">
          <w:t>ункциональные обязанности лица, ответственного за реализацию антикоррупционной политики в ДОУ.</w:t>
        </w:r>
      </w:hyperlink>
      <w:r w:rsidRPr="00D55BC2">
        <w:t xml:space="preserve"> </w:t>
      </w:r>
    </w:p>
    <w:p w:rsidR="00FF4B1C" w:rsidRPr="00D55BC2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9. </w:t>
      </w:r>
      <w:r w:rsidRPr="00677906">
        <w:t>Контроль за исполнением приказа оставляю за собой.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FF4B1C" w:rsidRDefault="00EB7BF3" w:rsidP="00FF4B1C">
      <w:pPr>
        <w:pStyle w:val="a3"/>
        <w:shd w:val="clear" w:color="auto" w:fill="FFFFFF"/>
        <w:spacing w:before="100" w:beforeAutospacing="1" w:after="100" w:afterAutospacing="1"/>
        <w:jc w:val="right"/>
      </w:pPr>
      <w:r>
        <w:t xml:space="preserve">Заведующая </w:t>
      </w:r>
      <w:proofErr w:type="spellStart"/>
      <w:r>
        <w:t>Ферзилаева</w:t>
      </w:r>
      <w:proofErr w:type="spellEnd"/>
      <w:r>
        <w:t xml:space="preserve"> З.Э.</w:t>
      </w:r>
      <w:r w:rsidR="00FF4B1C">
        <w:t xml:space="preserve"> _____________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 w:rsidR="00EB7BF3">
        <w:rPr>
          <w:b/>
        </w:rPr>
        <w:t>«</w:t>
      </w:r>
      <w:proofErr w:type="spellStart"/>
      <w:r w:rsidR="00EB7BF3">
        <w:rPr>
          <w:b/>
        </w:rPr>
        <w:t>Ашагастальский</w:t>
      </w:r>
      <w:proofErr w:type="spellEnd"/>
      <w:r w:rsidR="00EB7BF3">
        <w:rPr>
          <w:b/>
        </w:rPr>
        <w:t xml:space="preserve"> детский сад»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AC0DDC" w:rsidRDefault="00AC0DDC" w:rsidP="00AC0DDC">
      <w:pPr>
        <w:jc w:val="center"/>
      </w:pPr>
    </w:p>
    <w:p w:rsidR="00FF4B1C" w:rsidRDefault="00FF4B1C" w:rsidP="00FF4B1C">
      <w:pPr>
        <w:jc w:val="center"/>
      </w:pPr>
    </w:p>
    <w:p w:rsidR="00FF4B1C" w:rsidRDefault="00496FAB" w:rsidP="00FF4B1C">
      <w:pPr>
        <w:jc w:val="center"/>
      </w:pPr>
      <w:r>
        <w:t>Выписка из приказа №8</w:t>
      </w:r>
    </w:p>
    <w:p w:rsidR="00496FAB" w:rsidRDefault="00EB7BF3" w:rsidP="00496FAB">
      <w:pPr>
        <w:jc w:val="both"/>
      </w:pPr>
      <w:r>
        <w:t xml:space="preserve">По МКДОУ д/с №1 </w:t>
      </w:r>
      <w:proofErr w:type="spellStart"/>
      <w:r>
        <w:t>с.Ашагастал</w:t>
      </w:r>
      <w:proofErr w:type="spellEnd"/>
      <w:r w:rsidR="00496FAB">
        <w:t xml:space="preserve">                                                                     от 01.06</w:t>
      </w:r>
      <w:r w:rsidR="005C131D">
        <w:t>.16</w:t>
      </w:r>
      <w:r w:rsidR="00496FAB">
        <w:t>.</w:t>
      </w:r>
    </w:p>
    <w:p w:rsidR="00FF4B1C" w:rsidRDefault="00496FAB" w:rsidP="00496FAB">
      <w:r>
        <w:t xml:space="preserve"> </w:t>
      </w:r>
      <w:proofErr w:type="gramStart"/>
      <w:r w:rsidR="00FF4B1C">
        <w:t>«  Об</w:t>
      </w:r>
      <w:proofErr w:type="gramEnd"/>
      <w:r w:rsidR="00FF4B1C">
        <w:t xml:space="preserve"> ответственности за профилактику коррупции и иных правонарушений     </w:t>
      </w:r>
    </w:p>
    <w:p w:rsidR="00FF4B1C" w:rsidRDefault="00FF4B1C" w:rsidP="00FF4B1C">
      <w:pPr>
        <w:jc w:val="center"/>
      </w:pPr>
      <w:r w:rsidRPr="00677906">
        <w:t xml:space="preserve"> противодействии коррупции</w:t>
      </w:r>
      <w:r>
        <w:t>»</w:t>
      </w:r>
    </w:p>
    <w:p w:rsidR="00FF4B1C" w:rsidRDefault="00FF4B1C" w:rsidP="00FF4B1C"/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FF4B1C" w:rsidRDefault="00FF4B1C" w:rsidP="00FF4B1C">
      <w:r>
        <w:t xml:space="preserve">1. Утвердить Кодекс профессиональной этики </w:t>
      </w:r>
      <w:proofErr w:type="gramStart"/>
      <w:r>
        <w:t>педагогических  работников</w:t>
      </w:r>
      <w:proofErr w:type="gramEnd"/>
      <w:r>
        <w:t xml:space="preserve">  ДОУ.</w:t>
      </w:r>
    </w:p>
    <w:p w:rsidR="00FF4B1C" w:rsidRDefault="00FF4B1C" w:rsidP="00FF4B1C">
      <w:r>
        <w:t>2. Утвердить Кодекс этики, служебного поведения работников ДОУ.</w:t>
      </w:r>
    </w:p>
    <w:p w:rsidR="00FF4B1C" w:rsidRDefault="00FF4B1C" w:rsidP="00FF4B1C">
      <w:r>
        <w:t>3. Утвердить стандарты и процедуры, направленные на обеспечение добросовестной работы и поведения работников ДОУ.</w:t>
      </w:r>
    </w:p>
    <w:p w:rsidR="00FF4B1C" w:rsidRDefault="00FF4B1C" w:rsidP="00FF4B1C"/>
    <w:p w:rsidR="00FF4B1C" w:rsidRDefault="00FF4B1C" w:rsidP="00FF4B1C"/>
    <w:p w:rsidR="00FF4B1C" w:rsidRDefault="00FF4B1C" w:rsidP="00FF4B1C"/>
    <w:p w:rsidR="00496FAB" w:rsidRDefault="00496FAB" w:rsidP="00496FAB">
      <w:pPr>
        <w:pStyle w:val="a3"/>
        <w:shd w:val="clear" w:color="auto" w:fill="FFFFFF"/>
        <w:spacing w:before="100" w:beforeAutospacing="1" w:after="100" w:afterAutospacing="1"/>
        <w:jc w:val="right"/>
      </w:pPr>
      <w:r>
        <w:t xml:space="preserve">Заведующая </w:t>
      </w:r>
      <w:proofErr w:type="spellStart"/>
      <w:r w:rsidR="00EB7BF3">
        <w:t>Ферзилаева</w:t>
      </w:r>
      <w:proofErr w:type="spellEnd"/>
      <w:r w:rsidR="00EB7BF3">
        <w:t xml:space="preserve"> З</w:t>
      </w:r>
      <w:r w:rsidR="00021C14">
        <w:t>.</w:t>
      </w:r>
      <w:r w:rsidR="00EB7BF3">
        <w:t>Э.</w:t>
      </w:r>
      <w:r>
        <w:t xml:space="preserve"> _____________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E72840" w:rsidRDefault="00E72840" w:rsidP="00E72840">
      <w:pPr>
        <w:jc w:val="center"/>
      </w:pPr>
    </w:p>
    <w:p w:rsidR="00E72840" w:rsidRDefault="00E72840" w:rsidP="00E72840">
      <w:pPr>
        <w:jc w:val="center"/>
      </w:pPr>
    </w:p>
    <w:p w:rsidR="00E72840" w:rsidRDefault="00E72840" w:rsidP="00E72840">
      <w:pPr>
        <w:jc w:val="center"/>
      </w:pPr>
    </w:p>
    <w:p w:rsidR="00E72840" w:rsidRDefault="00E72840" w:rsidP="00E72840">
      <w:pPr>
        <w:jc w:val="center"/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>
        <w:rPr>
          <w:b/>
        </w:rPr>
        <w:t>«КОРЧАГСКИЙ ДЕТСКИЙ САД»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FF4B1C" w:rsidRPr="00E72840" w:rsidRDefault="00FF4B1C" w:rsidP="00FF4B1C">
      <w:pPr>
        <w:jc w:val="center"/>
        <w:rPr>
          <w:b/>
        </w:rPr>
      </w:pPr>
    </w:p>
    <w:p w:rsidR="00FF4B1C" w:rsidRDefault="00FF4B1C" w:rsidP="00FF4B1C"/>
    <w:p w:rsidR="00FF4B1C" w:rsidRPr="00E846D6" w:rsidRDefault="00FF4B1C" w:rsidP="00FF4B1C">
      <w:r w:rsidRPr="00E846D6">
        <w:t xml:space="preserve">Согласовано: ____________                            </w:t>
      </w:r>
      <w:r>
        <w:t xml:space="preserve">        Утверждаю: ______</w:t>
      </w:r>
      <w:proofErr w:type="spellStart"/>
      <w:r w:rsidR="00EB7BF3">
        <w:t>З.Ферзилаева</w:t>
      </w:r>
      <w:proofErr w:type="spellEnd"/>
    </w:p>
    <w:p w:rsidR="00FF4B1C" w:rsidRPr="00E846D6" w:rsidRDefault="00FF4B1C" w:rsidP="00FF4B1C">
      <w:r w:rsidRPr="00E846D6">
        <w:t xml:space="preserve">Председатель ПК                                            </w:t>
      </w:r>
      <w:r>
        <w:t xml:space="preserve">           Заведующая М</w:t>
      </w:r>
      <w:r w:rsidR="00496FAB">
        <w:t>К</w:t>
      </w:r>
      <w:r>
        <w:t>ДОУ детского сада</w:t>
      </w:r>
      <w:r w:rsidRPr="00E846D6">
        <w:t xml:space="preserve">                    </w:t>
      </w:r>
    </w:p>
    <w:p w:rsidR="00FF4B1C" w:rsidRPr="00E846D6" w:rsidRDefault="00FF4B1C" w:rsidP="00FF4B1C">
      <w:r w:rsidRPr="00E846D6">
        <w:t xml:space="preserve"> _______________________                              </w:t>
      </w:r>
      <w:r w:rsidR="00496FAB">
        <w:t xml:space="preserve">         </w:t>
      </w:r>
      <w:proofErr w:type="spellStart"/>
      <w:r w:rsidR="00EB7BF3">
        <w:t>с.Ашагастал</w:t>
      </w:r>
      <w:proofErr w:type="spellEnd"/>
    </w:p>
    <w:p w:rsidR="00FF4B1C" w:rsidRPr="00E846D6" w:rsidRDefault="00FF4B1C" w:rsidP="00FF4B1C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496FAB">
        <w:t>от 01.06.16</w:t>
      </w:r>
      <w:r>
        <w:t>.</w:t>
      </w:r>
    </w:p>
    <w:p w:rsidR="00FF4B1C" w:rsidRDefault="00FF4B1C" w:rsidP="00FF4B1C"/>
    <w:p w:rsidR="00FF4B1C" w:rsidRDefault="00FF4B1C" w:rsidP="00FF4B1C"/>
    <w:p w:rsidR="00FF4B1C" w:rsidRDefault="00FF4B1C" w:rsidP="00FF4B1C">
      <w:pPr>
        <w:pStyle w:val="c3"/>
        <w:shd w:val="clear" w:color="auto" w:fill="FFFFFF"/>
        <w:spacing w:line="360" w:lineRule="auto"/>
        <w:jc w:val="center"/>
        <w:rPr>
          <w:rStyle w:val="1455"/>
          <w:b/>
          <w:sz w:val="28"/>
          <w:szCs w:val="28"/>
        </w:rPr>
      </w:pPr>
      <w:r w:rsidRPr="00F051C6">
        <w:rPr>
          <w:b/>
          <w:bCs/>
          <w:sz w:val="28"/>
          <w:szCs w:val="28"/>
        </w:rPr>
        <w:t>ПЛАН МЕРОПРИЯТИЙ</w:t>
      </w:r>
      <w:r>
        <w:rPr>
          <w:b/>
          <w:bCs/>
          <w:sz w:val="28"/>
          <w:szCs w:val="28"/>
        </w:rPr>
        <w:t xml:space="preserve"> </w:t>
      </w:r>
      <w:r w:rsidR="00496FAB"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Pr="00F051C6">
        <w:rPr>
          <w:rStyle w:val="1455"/>
          <w:sz w:val="28"/>
          <w:szCs w:val="28"/>
        </w:rPr>
        <w:t>ПО ПРОТИВОДЕЙСТВИЮ КОРРУПЦИИ</w:t>
      </w:r>
    </w:p>
    <w:p w:rsidR="00FF4B1C" w:rsidRPr="001E304D" w:rsidRDefault="00496FAB" w:rsidP="001E304D">
      <w:pPr>
        <w:pStyle w:val="c3"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2016-2017</w:t>
      </w:r>
      <w:r w:rsidR="00FF4B1C" w:rsidRPr="00D210CB">
        <w:rPr>
          <w:b/>
          <w:bCs/>
          <w:sz w:val="28"/>
          <w:szCs w:val="28"/>
        </w:rPr>
        <w:t xml:space="preserve"> УЧЕБНЫЙ ГОД</w:t>
      </w:r>
      <w:r w:rsidR="001E304D"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="00FF4B1C" w:rsidRPr="00C576FB">
        <w:rPr>
          <w:bCs/>
          <w:sz w:val="28"/>
          <w:szCs w:val="28"/>
        </w:rPr>
        <w:t> </w:t>
      </w:r>
      <w:r w:rsidR="00FF4B1C" w:rsidRPr="00006F87">
        <w:rPr>
          <w:b/>
          <w:bCs/>
          <w:color w:val="000000"/>
        </w:rPr>
        <w:t>Цель:</w:t>
      </w:r>
      <w:r w:rsidR="00FF4B1C" w:rsidRPr="00D210CB">
        <w:rPr>
          <w:color w:val="000000"/>
        </w:rPr>
        <w:t xml:space="preserve"> </w:t>
      </w:r>
      <w:r w:rsidR="00FF4B1C">
        <w:rPr>
          <w:color w:val="000000"/>
        </w:rPr>
        <w:t>создание и использование</w:t>
      </w:r>
      <w:r w:rsidR="00FF4B1C" w:rsidRPr="00006F87">
        <w:rPr>
          <w:color w:val="000000"/>
        </w:rPr>
        <w:t xml:space="preserve"> организационно-правовых механизмов, нравственно-психологической атмосферы, направленных на эффект</w:t>
      </w:r>
      <w:r w:rsidR="00FF4B1C">
        <w:rPr>
          <w:color w:val="000000"/>
        </w:rPr>
        <w:t xml:space="preserve">ивную профилактику возможности </w:t>
      </w:r>
      <w:r>
        <w:rPr>
          <w:color w:val="000000"/>
        </w:rPr>
        <w:t xml:space="preserve">коррупции в МКДОУ детский сад </w:t>
      </w:r>
      <w:proofErr w:type="spellStart"/>
      <w:proofErr w:type="gramStart"/>
      <w:r w:rsidR="00B4218D">
        <w:rPr>
          <w:color w:val="000000"/>
        </w:rPr>
        <w:t>с.</w:t>
      </w:r>
      <w:r w:rsidR="00021C14">
        <w:rPr>
          <w:color w:val="000000"/>
        </w:rPr>
        <w:t>Касумкент</w:t>
      </w:r>
      <w:proofErr w:type="spellEnd"/>
      <w:r w:rsidR="00021C14">
        <w:rPr>
          <w:color w:val="000000"/>
        </w:rPr>
        <w:t xml:space="preserve">  </w:t>
      </w:r>
      <w:r w:rsidR="00FF4B1C">
        <w:rPr>
          <w:color w:val="000000"/>
        </w:rPr>
        <w:t>общеразвивающего</w:t>
      </w:r>
      <w:proofErr w:type="gramEnd"/>
      <w:r w:rsidR="00FF4B1C">
        <w:rPr>
          <w:color w:val="000000"/>
        </w:rPr>
        <w:t xml:space="preserve"> вида </w:t>
      </w:r>
      <w:r w:rsidR="00FF4B1C" w:rsidRPr="00006F87">
        <w:rPr>
          <w:color w:val="000000"/>
        </w:rPr>
        <w:t>(далее – М</w:t>
      </w:r>
      <w:r>
        <w:rPr>
          <w:color w:val="000000"/>
        </w:rPr>
        <w:t>К</w:t>
      </w:r>
      <w:r w:rsidR="00FF4B1C" w:rsidRPr="00006F87">
        <w:rPr>
          <w:color w:val="000000"/>
        </w:rPr>
        <w:t>ДОУ).</w:t>
      </w:r>
    </w:p>
    <w:p w:rsidR="00FF4B1C" w:rsidRPr="00C576FB" w:rsidRDefault="00FF4B1C" w:rsidP="00FF4B1C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006F87">
        <w:rPr>
          <w:b/>
          <w:bCs/>
          <w:color w:val="000000"/>
        </w:rPr>
        <w:t>Задачи: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систематизация условий, способствующих коррупции в М</w:t>
      </w:r>
      <w:r w:rsidR="00496FAB">
        <w:rPr>
          <w:color w:val="000000"/>
        </w:rPr>
        <w:t>К</w:t>
      </w:r>
      <w:r w:rsidRPr="00006F87">
        <w:rPr>
          <w:color w:val="000000"/>
        </w:rPr>
        <w:t>ДОУ;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006F87">
        <w:rPr>
          <w:color w:val="000000"/>
        </w:rPr>
        <w:t>коррупциогенных</w:t>
      </w:r>
      <w:proofErr w:type="spellEnd"/>
      <w:r w:rsidRPr="00006F87">
        <w:rPr>
          <w:color w:val="000000"/>
        </w:rPr>
        <w:t xml:space="preserve"> факторов, а также на их свободное освещение в средствах массовой информации (сайт М</w:t>
      </w:r>
      <w:r w:rsidR="00496FAB">
        <w:rPr>
          <w:color w:val="000000"/>
        </w:rPr>
        <w:t>К</w:t>
      </w:r>
      <w:r w:rsidRPr="00006F87">
        <w:rPr>
          <w:color w:val="000000"/>
        </w:rPr>
        <w:t>ДОУ). </w:t>
      </w:r>
    </w:p>
    <w:tbl>
      <w:tblPr>
        <w:tblpPr w:leftFromText="180" w:rightFromText="180" w:vertAnchor="text" w:tblpX="-1026"/>
        <w:tblW w:w="553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3"/>
        <w:gridCol w:w="1844"/>
        <w:gridCol w:w="2800"/>
      </w:tblGrid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 w:rsidRPr="00006F87">
              <w:rPr>
                <w:b/>
                <w:bCs/>
              </w:rPr>
              <w:t>Наименование мероприятия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 w:rsidRPr="00006F87">
              <w:rPr>
                <w:b/>
                <w:bCs/>
              </w:rPr>
              <w:t>Сроки проведения</w:t>
            </w:r>
          </w:p>
          <w:p w:rsidR="00FF4B1C" w:rsidRPr="00006F87" w:rsidRDefault="00FF4B1C" w:rsidP="001E304D">
            <w:pPr>
              <w:ind w:left="360"/>
              <w:jc w:val="center"/>
            </w:pPr>
            <w:r w:rsidRPr="00006F87">
              <w:rPr>
                <w:b/>
                <w:bCs/>
              </w:rPr>
              <w:t> 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 w:rsidRPr="00006F87">
              <w:rPr>
                <w:b/>
                <w:bCs/>
              </w:rPr>
              <w:t>Ответственный</w:t>
            </w:r>
          </w:p>
        </w:tc>
      </w:tr>
      <w:tr w:rsidR="00FF4B1C" w:rsidRPr="00006F87" w:rsidTr="001E304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rPr>
                <w:b/>
                <w:bCs/>
              </w:rPr>
              <w:t>1.Меры по развитию правовой основы в области</w:t>
            </w:r>
            <w:r w:rsidRPr="00006F87">
              <w:t xml:space="preserve"> </w:t>
            </w:r>
            <w:r w:rsidRPr="00006F87">
              <w:rPr>
                <w:b/>
                <w:bCs/>
              </w:rPr>
              <w:t xml:space="preserve">противодействия </w:t>
            </w:r>
            <w:proofErr w:type="gramStart"/>
            <w:r w:rsidRPr="00006F87">
              <w:rPr>
                <w:b/>
                <w:bCs/>
              </w:rPr>
              <w:t xml:space="preserve">коррупции,  </w:t>
            </w:r>
            <w:r w:rsidRPr="00006F87">
              <w:rPr>
                <w:color w:val="0000FF"/>
              </w:rPr>
              <w:t> </w:t>
            </w:r>
            <w:proofErr w:type="gramEnd"/>
            <w:r w:rsidRPr="00006F87">
              <w:rPr>
                <w:b/>
                <w:bCs/>
              </w:rPr>
              <w:t>совершенствование кадровой работы  по профилактике коррупционных  правонарушений</w:t>
            </w:r>
            <w:r w:rsidRPr="00006F87">
              <w:t xml:space="preserve"> 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1.1.Ознакомить с Кодексом профессиональной этики работников М</w:t>
            </w:r>
            <w:r w:rsidR="005C131D">
              <w:t>К</w:t>
            </w:r>
            <w:r>
              <w:t xml:space="preserve">ДОУ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>
              <w:t>Заведующий М</w:t>
            </w:r>
            <w:r w:rsidR="005C131D">
              <w:t>К</w:t>
            </w:r>
            <w:r>
              <w:t>ДОУ</w:t>
            </w:r>
          </w:p>
        </w:tc>
      </w:tr>
      <w:tr w:rsidR="00FF4B1C" w:rsidRPr="00006F87" w:rsidTr="001E304D">
        <w:trPr>
          <w:trHeight w:val="1961"/>
        </w:trPr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1.2</w:t>
            </w:r>
            <w:r w:rsidRPr="00006F87">
              <w:t xml:space="preserve">. Издание </w:t>
            </w:r>
            <w:proofErr w:type="gramStart"/>
            <w:r w:rsidRPr="00006F87">
              <w:t>приказа  об</w:t>
            </w:r>
            <w:proofErr w:type="gramEnd"/>
            <w:r w:rsidRPr="00006F87">
              <w:t xml:space="preserve"> утверждении состава антикоррупционной комиссии </w:t>
            </w:r>
            <w:r w:rsidR="005C131D">
              <w:t>и плана  работы комиссии на 2016-2017</w:t>
            </w:r>
            <w:r w:rsidRPr="00006F87">
              <w:t xml:space="preserve"> учебный   год, о назначении лица, ответственного  за профилактику коррупционных правонарушений в М</w:t>
            </w:r>
            <w:r w:rsidR="005C131D">
              <w:t>К</w:t>
            </w:r>
            <w:r w:rsidRPr="00006F87">
              <w:t xml:space="preserve">ДОУ.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 xml:space="preserve">    ноябрь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1E304D">
            <w:r w:rsidRPr="00006F87">
              <w:t>Заведующий</w:t>
            </w:r>
          </w:p>
          <w:p w:rsidR="00FF4B1C" w:rsidRPr="00006F87" w:rsidRDefault="00FF4B1C" w:rsidP="001E304D">
            <w:pPr>
              <w:ind w:left="360"/>
              <w:jc w:val="center"/>
            </w:pPr>
            <w:r>
              <w:t>М</w:t>
            </w:r>
            <w:r w:rsidR="005C131D">
              <w:t>К</w:t>
            </w:r>
            <w:r>
              <w:t>ДОУ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1.4</w:t>
            </w:r>
            <w:r w:rsidRPr="00006F87">
              <w:t xml:space="preserve"> Ознакомление   работников   М</w:t>
            </w:r>
            <w:r w:rsidR="005C131D">
              <w:t>К</w:t>
            </w:r>
            <w:r w:rsidRPr="00006F87">
              <w:t xml:space="preserve">ДОУ   с     нормативными    документами     по антикоррупционной деятельности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В течение года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1.5</w:t>
            </w:r>
            <w:r w:rsidRPr="00006F87">
              <w:t xml:space="preserve">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r>
              <w:t>Заведующий, 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both"/>
            </w:pPr>
            <w:r w:rsidRPr="00006F87">
              <w:t>1.6.Анализ деятельности работников М</w:t>
            </w:r>
            <w:r w:rsidR="005C131D">
              <w:t>К</w:t>
            </w:r>
            <w:r w:rsidRPr="00006F87">
              <w:t>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1.7.Отчет о реализации плана по противодействию коррупции в М</w:t>
            </w:r>
            <w:r w:rsidR="005C131D">
              <w:t>К</w:t>
            </w:r>
            <w:r w:rsidRPr="00006F87">
              <w:t>ДОУ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jc w:val="center"/>
            </w:pPr>
            <w:r w:rsidRPr="00006F87">
              <w:t>1 раз в квартал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Заведующий, ответственные лица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both"/>
            </w:pPr>
            <w:r w:rsidRPr="00006F87">
              <w:t>1.8.Осуществление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Заведующий, 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1E304D">
        <w:trPr>
          <w:trHeight w:val="752"/>
        </w:trPr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rPr>
                <w:b/>
                <w:bCs/>
              </w:rPr>
              <w:t xml:space="preserve">2. Меры по совершенствованию </w:t>
            </w:r>
            <w:proofErr w:type="gramStart"/>
            <w:r w:rsidRPr="00006F87">
              <w:rPr>
                <w:b/>
                <w:bCs/>
              </w:rPr>
              <w:t>функционирования  М</w:t>
            </w:r>
            <w:r w:rsidR="005C131D"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>ДОУ</w:t>
            </w:r>
            <w:proofErr w:type="gramEnd"/>
            <w:r w:rsidRPr="00006F87">
              <w:t xml:space="preserve"> </w:t>
            </w:r>
            <w:r w:rsidRPr="00006F87">
              <w:rPr>
                <w:b/>
                <w:bCs/>
              </w:rPr>
              <w:t>в целях предупреждения коррупции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2.1. Организация проверки достоверности представляемых гражданином персональных данных и иных сведений при поступлении на работу в М</w:t>
            </w:r>
            <w:r w:rsidR="005C131D">
              <w:t>К</w:t>
            </w:r>
            <w:r w:rsidRPr="00006F87">
              <w:t>ДОУ.</w:t>
            </w:r>
          </w:p>
        </w:tc>
        <w:tc>
          <w:tcPr>
            <w:tcW w:w="8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Ноябрь-декабрь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Комиссия по инвентаризации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t>2.3. П</w:t>
            </w:r>
            <w:r w:rsidR="005C131D">
              <w:t xml:space="preserve">роведение внутреннего </w:t>
            </w:r>
            <w:proofErr w:type="gramStart"/>
            <w:r w:rsidR="005C131D">
              <w:t xml:space="preserve">контроля:   </w:t>
            </w:r>
            <w:proofErr w:type="gramEnd"/>
            <w:r w:rsidR="005C131D">
              <w:t xml:space="preserve">                                                       </w:t>
            </w:r>
            <w:r w:rsidRPr="00006F87">
              <w:t>- орг</w:t>
            </w:r>
            <w:r w:rsidR="005C131D">
              <w:t xml:space="preserve">анизация питания воспитанников;                                                </w:t>
            </w:r>
            <w:r w:rsidRPr="00006F87">
              <w:t>- соблюдение  прав всех участников образовательного процесса.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>
              <w:t xml:space="preserve">Попечительский </w:t>
            </w:r>
            <w:r w:rsidRPr="00006F87">
              <w:t>совет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2.4.  Усиление контроля за недопущением фактов неправомерного взимания денежных средств с родителей (законных представителей) в М</w:t>
            </w:r>
            <w:r w:rsidR="005C131D">
              <w:t>К</w:t>
            </w:r>
            <w:r w:rsidRPr="00006F87">
              <w:t>ДОУ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1E304D">
            <w:pPr>
              <w:ind w:left="360"/>
              <w:jc w:val="center"/>
            </w:pPr>
            <w:r w:rsidRPr="00006F87">
              <w:t>Заведующий</w:t>
            </w:r>
          </w:p>
          <w:p w:rsidR="00FF4B1C" w:rsidRPr="00006F87" w:rsidRDefault="00FF4B1C" w:rsidP="001E304D">
            <w:pPr>
              <w:ind w:left="360"/>
              <w:jc w:val="center"/>
            </w:pP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ind w:firstLine="108"/>
              <w:jc w:val="both"/>
            </w:pPr>
            <w:r>
              <w:t>2.5</w:t>
            </w:r>
            <w:r w:rsidRPr="00006F87">
              <w:t>.  Организация систематического контроля за выполнением законодательства о противодействии коррупции в М</w:t>
            </w:r>
            <w:r w:rsidR="005C131D">
              <w:t>К</w:t>
            </w:r>
            <w:r w:rsidRPr="00006F87">
              <w:t>ДОУ при организации работы по вопросам охраны труда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ind w:firstLine="108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1E304D">
            <w:pPr>
              <w:spacing w:before="100" w:beforeAutospacing="1"/>
              <w:jc w:val="center"/>
            </w:pPr>
            <w:r w:rsidRPr="00006F87">
              <w:t>Заведующий</w:t>
            </w:r>
          </w:p>
          <w:p w:rsidR="00FF4B1C" w:rsidRPr="00006F87" w:rsidRDefault="00FF4B1C" w:rsidP="001E304D">
            <w:pPr>
              <w:spacing w:before="100" w:beforeAutospacing="1"/>
              <w:jc w:val="center"/>
            </w:pP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2.6</w:t>
            </w:r>
            <w:r w:rsidRPr="00006F87">
              <w:t>.</w:t>
            </w:r>
            <w:r>
              <w:t xml:space="preserve"> </w:t>
            </w:r>
            <w:proofErr w:type="gramStart"/>
            <w:r>
              <w:t>Р</w:t>
            </w:r>
            <w:r w:rsidRPr="00006F87">
              <w:t>азмещение  информации</w:t>
            </w:r>
            <w:proofErr w:type="gramEnd"/>
            <w:r w:rsidRPr="00006F87">
              <w:t xml:space="preserve"> по антикоррупционной тематике  на официальном сайте М</w:t>
            </w:r>
            <w:r w:rsidR="005C131D">
              <w:t>К</w:t>
            </w:r>
            <w:r w:rsidRPr="00006F87">
              <w:t xml:space="preserve">ДОУ  </w:t>
            </w:r>
            <w:r>
              <w:t xml:space="preserve">и на стендах в </w:t>
            </w:r>
            <w:r w:rsidRPr="00006F87">
              <w:t xml:space="preserve"> М</w:t>
            </w:r>
            <w:r w:rsidR="005C131D">
              <w:t>К</w:t>
            </w:r>
            <w:r w:rsidRPr="00006F87">
              <w:t>ДОУ:</w:t>
            </w:r>
          </w:p>
          <w:p w:rsidR="00FF4B1C" w:rsidRPr="00006F87" w:rsidRDefault="00FF4B1C" w:rsidP="001E304D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 xml:space="preserve">копия лицензии на право ведения </w:t>
            </w:r>
            <w:proofErr w:type="gramStart"/>
            <w:r w:rsidRPr="00006F87">
              <w:t>образовательной  деятельности</w:t>
            </w:r>
            <w:proofErr w:type="gramEnd"/>
            <w:r w:rsidRPr="00006F87">
              <w:t>;</w:t>
            </w:r>
          </w:p>
          <w:p w:rsidR="00FF4B1C" w:rsidRPr="00006F87" w:rsidRDefault="00FF4B1C" w:rsidP="001E304D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 xml:space="preserve">свидетельство о государственной аккредитации; </w:t>
            </w:r>
          </w:p>
          <w:p w:rsidR="00FF4B1C" w:rsidRPr="00006F87" w:rsidRDefault="00FF4B1C" w:rsidP="001E304D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>режим работы;</w:t>
            </w:r>
          </w:p>
          <w:p w:rsidR="00FF4B1C" w:rsidRPr="00006F87" w:rsidRDefault="00FF4B1C" w:rsidP="001E304D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 П</w:t>
            </w:r>
            <w:r w:rsidRPr="00006F87">
              <w:t xml:space="preserve">орядок </w:t>
            </w:r>
            <w:r>
              <w:t>комплектования муниципальных образовательных учреждений.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2.7</w:t>
            </w:r>
            <w:r w:rsidRPr="00006F87">
              <w:t>.</w:t>
            </w:r>
            <w:r>
              <w:t xml:space="preserve"> </w:t>
            </w:r>
            <w:r w:rsidRPr="00006F87"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</w:t>
            </w:r>
            <w:proofErr w:type="gramStart"/>
            <w:r w:rsidRPr="00006F87">
              <w:t>заведующего  и</w:t>
            </w:r>
            <w:proofErr w:type="gramEnd"/>
            <w:r w:rsidRPr="00006F87">
              <w:t xml:space="preserve"> сотрудников М</w:t>
            </w:r>
            <w:r w:rsidR="005C131D">
              <w:t>К</w:t>
            </w:r>
            <w:r w:rsidRPr="00006F87">
              <w:t>ДОУ  с точки зрения наличия сведений о фактах коррупции и организации их проверки</w:t>
            </w:r>
          </w:p>
          <w:p w:rsidR="00FF4B1C" w:rsidRPr="00006F87" w:rsidRDefault="00FF4B1C" w:rsidP="001E304D">
            <w:pPr>
              <w:spacing w:before="100" w:beforeAutospacing="1" w:after="100" w:afterAutospacing="1"/>
              <w:ind w:left="720"/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ind w:firstLine="108"/>
              <w:jc w:val="center"/>
            </w:pPr>
            <w:r w:rsidRPr="00006F87">
              <w:t>По мере поступления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члены комиссии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jc w:val="both"/>
            </w:pPr>
            <w:r>
              <w:t>2.8</w:t>
            </w:r>
            <w:r w:rsidRPr="00006F87">
              <w:t>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комиссия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2.9</w:t>
            </w:r>
            <w:r w:rsidRPr="00006F87">
              <w:t>. Пров</w:t>
            </w:r>
            <w:r>
              <w:t xml:space="preserve">едение групповых и </w:t>
            </w:r>
            <w:proofErr w:type="gramStart"/>
            <w:r>
              <w:t xml:space="preserve">общих </w:t>
            </w:r>
            <w:r w:rsidRPr="00006F87">
              <w:t xml:space="preserve"> родительских</w:t>
            </w:r>
            <w:proofErr w:type="gramEnd"/>
            <w:r w:rsidRPr="00006F87">
              <w:t xml:space="preserve"> собраний с целью разъяснения политики М</w:t>
            </w:r>
            <w:r w:rsidR="005C131D">
              <w:t>К</w:t>
            </w:r>
            <w:r w:rsidRPr="00006F87">
              <w:t>ДОУ в отношении коррупции.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воспитатели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2.10</w:t>
            </w:r>
            <w:r w:rsidRPr="00006F87">
              <w:t>. Проведение отчётов заведующего М</w:t>
            </w:r>
            <w:r w:rsidR="005C131D">
              <w:t>К</w:t>
            </w:r>
            <w:r w:rsidRPr="00006F87">
              <w:t>ДОУ перед родителями воспитанников (</w:t>
            </w:r>
            <w:r>
              <w:t>Попечительский совет</w:t>
            </w:r>
            <w:r w:rsidRPr="00006F87"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2.11</w:t>
            </w:r>
            <w:r w:rsidRPr="00006F87">
              <w:t>. Инструктивные совещания работников М</w:t>
            </w:r>
            <w:r w:rsidR="005C131D">
              <w:t>К</w:t>
            </w:r>
            <w:r w:rsidRPr="00006F87">
              <w:t>ДОУ «Коррупция и ответственность за коррупционные деяния»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rPr>
                <w:b/>
                <w:bCs/>
              </w:rPr>
              <w:t xml:space="preserve">3. Меры по правовому просвещению и повышению антикоррупционной компетентности сотрудников, </w:t>
            </w:r>
            <w:proofErr w:type="gramStart"/>
            <w:r w:rsidRPr="00006F87">
              <w:rPr>
                <w:b/>
                <w:bCs/>
              </w:rPr>
              <w:t>воспитанников  М</w:t>
            </w:r>
            <w:r w:rsidR="005C131D"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>ДОУ</w:t>
            </w:r>
            <w:proofErr w:type="gramEnd"/>
            <w:r w:rsidRPr="00006F87">
              <w:rPr>
                <w:b/>
                <w:bCs/>
              </w:rPr>
              <w:t xml:space="preserve"> и их родителей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>
              <w:t>3.1. Проведение мероприятий по</w:t>
            </w:r>
            <w:r w:rsidRPr="00006F87">
              <w:t xml:space="preserve"> гражданской и правовой сознательности </w:t>
            </w:r>
            <w:r>
              <w:t>«Мой выбор» с детьми и взрослыми</w:t>
            </w:r>
            <w:r w:rsidRPr="00006F87">
              <w:t xml:space="preserve"> 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 w:rsidRPr="00006F87">
              <w:t>В течение года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>
              <w:t>Старший воспитатель, в</w:t>
            </w:r>
            <w:r w:rsidRPr="00006F87">
              <w:t>оспитатели групп, специалисты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>
              <w:t>3.2</w:t>
            </w:r>
            <w:r w:rsidRPr="00006F87">
              <w:t xml:space="preserve">. Изготовление памяток для </w:t>
            </w:r>
            <w:proofErr w:type="gramStart"/>
            <w:r w:rsidRPr="00006F87">
              <w:t>родителей  «</w:t>
            </w:r>
            <w:proofErr w:type="gramEnd"/>
            <w:r w:rsidRPr="00006F87">
              <w:t>Это важно знать</w:t>
            </w:r>
            <w:r>
              <w:t>!»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1E304D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rPr>
                <w:b/>
                <w:bCs/>
              </w:rPr>
              <w:t xml:space="preserve">4. </w:t>
            </w:r>
            <w:proofErr w:type="gramStart"/>
            <w:r w:rsidRPr="00006F87">
              <w:rPr>
                <w:b/>
                <w:bCs/>
              </w:rPr>
              <w:t>Обеспечение  доступа</w:t>
            </w:r>
            <w:proofErr w:type="gramEnd"/>
            <w:r w:rsidRPr="00006F87">
              <w:rPr>
                <w:b/>
                <w:bCs/>
              </w:rPr>
              <w:t xml:space="preserve"> родителям (законным представителям)  к информации о деятельности М</w:t>
            </w:r>
            <w:r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 xml:space="preserve">ДОУ, установление обратной связи 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4.1. Информирование родителей (законных представителей) о правилах приема в М</w:t>
            </w:r>
            <w:r w:rsidR="005C131D">
              <w:t>К</w:t>
            </w:r>
            <w:r w:rsidRPr="00006F87">
              <w:t xml:space="preserve">ДОУ 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 xml:space="preserve">4.2. Проведение ежегодного опроса родителей </w:t>
            </w:r>
            <w:proofErr w:type="gramStart"/>
            <w:r w:rsidRPr="00006F87">
              <w:t>воспитанников  М</w:t>
            </w:r>
            <w:r w:rsidR="005C131D">
              <w:t>К</w:t>
            </w:r>
            <w:r w:rsidRPr="00006F87">
              <w:t>ДОУ</w:t>
            </w:r>
            <w:proofErr w:type="gramEnd"/>
            <w:r w:rsidRPr="00006F87">
              <w:t xml:space="preserve"> с целью определения степени их удовлетворенности работой МДОУ, качеств</w:t>
            </w:r>
            <w:r>
              <w:t>ом предоставляемых</w:t>
            </w:r>
            <w:r w:rsidRPr="00006F87">
              <w:t xml:space="preserve"> образовательных услуг.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май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Воспитатели, старший воспитатель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4.3. Обеспечение наличия в М</w:t>
            </w:r>
            <w:r w:rsidR="005C131D">
              <w:t>К</w:t>
            </w:r>
            <w:r>
              <w:t xml:space="preserve">ДОУ уголков потребителя </w:t>
            </w:r>
            <w:proofErr w:type="gramStart"/>
            <w:r>
              <w:t xml:space="preserve">образовательных </w:t>
            </w:r>
            <w:r w:rsidRPr="00006F87">
              <w:t xml:space="preserve"> услуг</w:t>
            </w:r>
            <w:proofErr w:type="gramEnd"/>
            <w:r w:rsidRPr="00006F87">
              <w:t xml:space="preserve"> с целью осуществления прозрачной  деятельности М</w:t>
            </w:r>
            <w:r w:rsidR="005C131D">
              <w:t>К</w:t>
            </w:r>
            <w:r w:rsidRPr="00006F87">
              <w:t>ДОУ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proofErr w:type="gramStart"/>
            <w:r w:rsidRPr="00006F87">
              <w:t xml:space="preserve">Заведующий, </w:t>
            </w:r>
            <w:r>
              <w:t xml:space="preserve">  </w:t>
            </w:r>
            <w:proofErr w:type="gramEnd"/>
            <w:r>
              <w:t>старший воспитатель</w:t>
            </w:r>
          </w:p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8F1938" w:rsidRDefault="00FF4B1C" w:rsidP="001E304D">
            <w:pPr>
              <w:shd w:val="clear" w:color="auto" w:fill="FFFFFF"/>
              <w:spacing w:line="336" w:lineRule="auto"/>
              <w:rPr>
                <w:color w:val="000000"/>
              </w:rPr>
            </w:pPr>
            <w:r w:rsidRPr="00006F87">
              <w:t>4.4. Обеспечение функционирования сайта М</w:t>
            </w:r>
            <w:r w:rsidR="005C131D">
              <w:t>К</w:t>
            </w:r>
            <w:r w:rsidRPr="00006F87">
              <w:t>ДОУ в соответствии с</w:t>
            </w:r>
            <w:r>
              <w:t xml:space="preserve">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</w:t>
            </w:r>
            <w:r w:rsidRPr="00006F87">
              <w:t xml:space="preserve"> для размещения на нем информации о </w:t>
            </w:r>
            <w:proofErr w:type="gramStart"/>
            <w:r w:rsidRPr="00006F87">
              <w:t>деятельности  М</w:t>
            </w:r>
            <w:r w:rsidR="005C131D">
              <w:t>К</w:t>
            </w:r>
            <w:r w:rsidRPr="00006F87">
              <w:t>ДОУ</w:t>
            </w:r>
            <w:proofErr w:type="gramEnd"/>
            <w:r w:rsidRPr="00006F87">
              <w:t>, правил приема воспитанников, пуб</w:t>
            </w:r>
            <w:r>
              <w:t>личного доклада заведующего</w:t>
            </w:r>
            <w:r w:rsidRPr="00006F87">
              <w:t>, информации об осуществлении мер по противодействию коррупции</w:t>
            </w:r>
            <w: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 xml:space="preserve">Постоянно 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proofErr w:type="gramStart"/>
            <w:r w:rsidRPr="00006F87">
              <w:t>Заведующий</w:t>
            </w:r>
            <w:r>
              <w:t>,  старший</w:t>
            </w:r>
            <w:proofErr w:type="gramEnd"/>
            <w:r>
              <w:t xml:space="preserve"> воспитатель</w:t>
            </w:r>
          </w:p>
          <w:p w:rsidR="00FF4B1C" w:rsidRPr="000E378A" w:rsidRDefault="00FF4B1C" w:rsidP="001E304D">
            <w:pPr>
              <w:shd w:val="clear" w:color="auto" w:fill="FFFFFF"/>
              <w:spacing w:line="336" w:lineRule="auto"/>
              <w:jc w:val="center"/>
              <w:rPr>
                <w:color w:val="000000"/>
              </w:rPr>
            </w:pPr>
          </w:p>
        </w:tc>
      </w:tr>
    </w:tbl>
    <w:p w:rsidR="001E304D" w:rsidRDefault="001E304D" w:rsidP="001E304D">
      <w:pPr>
        <w:jc w:val="center"/>
        <w:rPr>
          <w:b/>
        </w:rPr>
      </w:pPr>
    </w:p>
    <w:p w:rsidR="00B4218D" w:rsidRPr="00E72840" w:rsidRDefault="00B4218D" w:rsidP="001E304D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 w:rsidR="00EB7BF3">
        <w:rPr>
          <w:b/>
        </w:rPr>
        <w:t>«</w:t>
      </w:r>
      <w:proofErr w:type="spellStart"/>
      <w:r w:rsidR="00EB7BF3">
        <w:rPr>
          <w:b/>
        </w:rPr>
        <w:t>Ашагастальский</w:t>
      </w:r>
      <w:proofErr w:type="spellEnd"/>
      <w:r w:rsidR="00EB7BF3">
        <w:rPr>
          <w:b/>
        </w:rPr>
        <w:t xml:space="preserve"> детский сад»</w:t>
      </w:r>
    </w:p>
    <w:p w:rsidR="00B4218D" w:rsidRPr="00E72840" w:rsidRDefault="00B4218D" w:rsidP="001E304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FF4B1C" w:rsidRPr="00E72840" w:rsidRDefault="00FF4B1C" w:rsidP="00B4218D">
      <w:pPr>
        <w:jc w:val="center"/>
        <w:rPr>
          <w:b/>
        </w:rPr>
      </w:pPr>
    </w:p>
    <w:p w:rsidR="00FF4B1C" w:rsidRPr="00E72840" w:rsidRDefault="00FF4B1C" w:rsidP="00FF4B1C">
      <w:pPr>
        <w:rPr>
          <w:b/>
        </w:rPr>
      </w:pPr>
    </w:p>
    <w:p w:rsidR="00B4218D" w:rsidRPr="00E846D6" w:rsidRDefault="00496FAB" w:rsidP="00B4218D">
      <w:r w:rsidRPr="00E846D6">
        <w:t>С</w:t>
      </w:r>
      <w:r w:rsidR="00B4218D" w:rsidRPr="00B4218D">
        <w:t xml:space="preserve"> </w:t>
      </w:r>
      <w:r w:rsidR="00B4218D" w:rsidRPr="00E846D6">
        <w:t xml:space="preserve">Согласовано: ____________                            </w:t>
      </w:r>
      <w:r w:rsidR="00B4218D">
        <w:t xml:space="preserve">        Утверждаю: ______</w:t>
      </w:r>
      <w:proofErr w:type="spellStart"/>
      <w:r w:rsidR="00EB7BF3">
        <w:t>З.Ферзилаева</w:t>
      </w:r>
      <w:proofErr w:type="spellEnd"/>
    </w:p>
    <w:p w:rsidR="00B4218D" w:rsidRPr="00E846D6" w:rsidRDefault="00B4218D" w:rsidP="00B4218D">
      <w:r w:rsidRPr="00E846D6">
        <w:t xml:space="preserve">Председатель ПК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021C14">
        <w:t xml:space="preserve">         </w:t>
      </w:r>
      <w:proofErr w:type="spellStart"/>
      <w:r w:rsidR="00021C14">
        <w:t>с.Касумкент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>
        <w:t>от 01.06.16.</w:t>
      </w:r>
    </w:p>
    <w:p w:rsidR="00B4218D" w:rsidRDefault="00B4218D" w:rsidP="00B4218D"/>
    <w:p w:rsidR="00FF4B1C" w:rsidRPr="00A65AD6" w:rsidRDefault="00FF4B1C" w:rsidP="00B4218D">
      <w:pPr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Функциональные обязанности лица, ответственного за реализацию антикоррупционной политики в ДОУ</w:t>
      </w:r>
    </w:p>
    <w:p w:rsidR="00FF4B1C" w:rsidRPr="006F165B" w:rsidRDefault="00FF4B1C" w:rsidP="00FF4B1C"/>
    <w:p w:rsidR="00496FAB" w:rsidRPr="00C21EA5" w:rsidRDefault="00496FAB" w:rsidP="00496FAB">
      <w:r w:rsidRPr="003C4E3A">
        <w:rPr>
          <w:rFonts w:ascii="Arial" w:hAnsi="Arial" w:cs="Arial"/>
          <w:b/>
          <w:sz w:val="18"/>
          <w:szCs w:val="18"/>
        </w:rPr>
        <w:t>1</w:t>
      </w:r>
      <w:r w:rsidRPr="003C4E3A">
        <w:rPr>
          <w:b/>
        </w:rPr>
        <w:t>.Общие положения</w:t>
      </w:r>
      <w:r w:rsidRPr="003C4E3A">
        <w:rPr>
          <w:b/>
        </w:rPr>
        <w:br/>
      </w:r>
      <w:r w:rsidRPr="00A65AD6">
        <w:t>1.1. В своей работе руководствуется:</w:t>
      </w:r>
      <w:r w:rsidRPr="00A65AD6">
        <w:br/>
        <w:t>- Конституцией Российской Федерации;</w:t>
      </w:r>
      <w:r w:rsidRPr="00A65AD6">
        <w:br/>
        <w:t>- законодательными и нормативными документами по противодействию коррупции;</w:t>
      </w:r>
      <w:r w:rsidRPr="00A65AD6">
        <w:br/>
        <w:t>- уставом и локальными правовыми актами ДОУ;</w:t>
      </w:r>
      <w:r w:rsidRPr="00A65AD6">
        <w:br/>
        <w:t>- настоящими функциональными обязанностями;</w:t>
      </w:r>
      <w:r w:rsidRPr="00A65AD6">
        <w:br/>
        <w:t>- Правилами внутреннего трудового распорядка.</w:t>
      </w:r>
      <w:r w:rsidRPr="00A65AD6">
        <w:br/>
        <w:t>1.2. Ответственный за реализацию антикоррупционной политики должен знать:</w:t>
      </w:r>
      <w:r w:rsidRPr="00A65AD6">
        <w:br/>
        <w:t>- цели и задачи внедрения антикоррупционной политики;</w:t>
      </w:r>
      <w:r w:rsidRPr="00A65AD6">
        <w:br/>
        <w:t>- используемые в политике понятия и определения;</w:t>
      </w:r>
      <w:r w:rsidRPr="00A65AD6">
        <w:br/>
        <w:t>- основные принципы антикоррупционной деятельности ДОУ;</w:t>
      </w:r>
      <w:r w:rsidRPr="00A65AD6">
        <w:br/>
        <w:t>- область применения политики и круг лиц, попадающих под ее действие;</w:t>
      </w:r>
      <w:r w:rsidRPr="00A65AD6">
        <w:br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 w:rsidRPr="00A65AD6">
        <w:br/>
        <w:t>- ответственность сотрудников за несоблюдение требований антикоррупционной политики;</w:t>
      </w:r>
      <w:r w:rsidRPr="00A65AD6">
        <w:br/>
        <w:t>- порядок пересмотра и внесения изменений в антикоррупционную политику организации.</w:t>
      </w:r>
      <w:r w:rsidRPr="00A65AD6">
        <w:br/>
      </w:r>
      <w:r w:rsidRPr="003C4E3A">
        <w:rPr>
          <w:b/>
        </w:rPr>
        <w:t>2. Функциональные обязанности</w:t>
      </w:r>
      <w:r w:rsidRPr="00A65AD6">
        <w:br/>
        <w:t>Ответственный за реализацию антикоррупционной политики в</w:t>
      </w:r>
      <w:r>
        <w:t xml:space="preserve"> </w:t>
      </w:r>
      <w:r w:rsidRPr="00A65AD6">
        <w:t>ДОУ:</w:t>
      </w:r>
      <w:r w:rsidRPr="00A65AD6">
        <w:br/>
        <w:t>- осуществляет регулярный мониторинг хода и эффективности реализации антикоррупционной политики, ежегодно представляет заведующему ДОУ соответствующий отчет, вносит в антикоррупционную политику изменения и дополнения;</w:t>
      </w:r>
      <w:r w:rsidRPr="00A65AD6">
        <w:br/>
        <w:t>- выявляет и устраняет причины и условия, порождающие коррупцию;</w:t>
      </w:r>
      <w:r w:rsidRPr="00A65AD6"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r w:rsidRPr="00A65AD6">
        <w:br/>
        <w:t>- создает единую систему мониторинга и информирования сотрудников по проблемам коррупции;</w:t>
      </w:r>
      <w:r w:rsidRPr="00A65AD6">
        <w:br/>
        <w:t>- осуществляет антикоррупционную пропаганду и воспитание;</w:t>
      </w:r>
      <w:r w:rsidRPr="00A65AD6"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A65AD6">
        <w:br/>
        <w:t>- участвует в разработке форм и методов осуществления антикоррупционной деятельности и контролирует их реализацию;</w:t>
      </w:r>
      <w:r w:rsidRPr="00A65AD6">
        <w:br/>
        <w:t>- содействует работе по проведению анализа и экспертизы издаваемых администрацией</w:t>
      </w:r>
    </w:p>
    <w:p w:rsidR="001E304D" w:rsidRDefault="005C131D" w:rsidP="001E304D">
      <w:pPr>
        <w:rPr>
          <w:b/>
        </w:rPr>
      </w:pPr>
      <w:r w:rsidRPr="00A65AD6">
        <w:t>ДОУ документов нормативного характера по вопросам противодействия коррупции;</w:t>
      </w:r>
      <w:r w:rsidRPr="00A65AD6"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A65AD6"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 w:rsidRPr="00A65AD6">
        <w:br/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Pr="00A65AD6">
        <w:br/>
        <w:t>- сообщает заведующему ДОУ о возможности возникновения либо возникшем у работника конфликте интересов.</w:t>
      </w:r>
      <w:r w:rsidRPr="00A65AD6">
        <w:br/>
        <w:t>-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A65AD6"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Pr="00A65AD6">
        <w:br/>
        <w:t>1. 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r w:rsidRPr="00A65AD6">
        <w:br/>
      </w:r>
      <w:r w:rsidR="00FF4B1C" w:rsidRPr="00A65AD6">
        <w:t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 w:rsidR="00FF4B1C" w:rsidRPr="00A65AD6">
        <w:br/>
        <w:t>3. Перечень сведений, подлежащих отражению в уведомлении, должен содержать:</w:t>
      </w:r>
      <w:r w:rsidR="00FF4B1C" w:rsidRPr="00A65AD6">
        <w:br/>
        <w:t>- фамилию, имя, отчество, должность, место жительства и телефон лица, направившего уведомление;</w:t>
      </w:r>
      <w:r w:rsidR="00FF4B1C" w:rsidRPr="00A65AD6"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r w:rsidR="00FF4B1C" w:rsidRPr="00A65AD6"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="00FF4B1C" w:rsidRPr="00A65AD6">
        <w:br/>
        <w:t>- все известные сведения о физическом (юридическом) лице, склоняющем к коррупционному правонарушению;</w:t>
      </w:r>
      <w:r w:rsidR="00FF4B1C" w:rsidRPr="00A65AD6"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="00FF4B1C" w:rsidRPr="00A65AD6"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="00FF4B1C" w:rsidRPr="00A65AD6">
        <w:br/>
        <w:t>5. Конфиденциальность полученных сведений обеспечивается заведующим ДОУ.</w:t>
      </w:r>
      <w:r w:rsidR="00FF4B1C" w:rsidRPr="00A65AD6">
        <w:br/>
      </w:r>
      <w:r w:rsidR="00FF4B1C" w:rsidRPr="003C4E3A">
        <w:rPr>
          <w:b/>
        </w:rPr>
        <w:t>4. Ответственность</w:t>
      </w:r>
      <w:r w:rsidR="00FF4B1C" w:rsidRPr="003C4E3A">
        <w:rPr>
          <w:b/>
        </w:rPr>
        <w:br/>
      </w:r>
      <w:r w:rsidR="00FF4B1C" w:rsidRPr="00A65AD6">
        <w:t>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  <w:r w:rsidR="00FF4B1C" w:rsidRPr="00A65AD6">
        <w:br/>
        <w:t>4.2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="00FF4B1C" w:rsidRPr="00A65AD6">
        <w:br/>
      </w:r>
    </w:p>
    <w:p w:rsidR="00B4218D" w:rsidRPr="001E304D" w:rsidRDefault="00B4218D" w:rsidP="001E304D">
      <w:pPr>
        <w:jc w:val="center"/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 w:rsidR="00EB7BF3">
        <w:rPr>
          <w:b/>
        </w:rPr>
        <w:t>«</w:t>
      </w:r>
      <w:proofErr w:type="spellStart"/>
      <w:r w:rsidR="00EB7BF3">
        <w:rPr>
          <w:b/>
        </w:rPr>
        <w:t>Ашагастальский</w:t>
      </w:r>
      <w:proofErr w:type="spellEnd"/>
      <w:r w:rsidR="00EB7BF3">
        <w:rPr>
          <w:b/>
        </w:rPr>
        <w:t xml:space="preserve"> детский сад»</w:t>
      </w:r>
    </w:p>
    <w:p w:rsidR="00B4218D" w:rsidRPr="00E72840" w:rsidRDefault="00B4218D" w:rsidP="001E304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B4218D" w:rsidRDefault="00B4218D" w:rsidP="001E304D">
      <w:pPr>
        <w:jc w:val="center"/>
      </w:pPr>
    </w:p>
    <w:p w:rsidR="00B4218D" w:rsidRDefault="00B4218D" w:rsidP="005C131D"/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1E304D">
        <w:t>______</w:t>
      </w:r>
      <w:proofErr w:type="spellStart"/>
      <w:r w:rsidR="00EB7BF3">
        <w:t>З.Ферзилаева</w:t>
      </w:r>
      <w:proofErr w:type="spellEnd"/>
    </w:p>
    <w:p w:rsidR="00B4218D" w:rsidRPr="00E846D6" w:rsidRDefault="00B4218D" w:rsidP="00B4218D">
      <w:r w:rsidRPr="00E846D6">
        <w:t xml:space="preserve">Председатель ПК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021C14">
        <w:t xml:space="preserve">         </w:t>
      </w:r>
      <w:proofErr w:type="spellStart"/>
      <w:r w:rsidR="00021C14">
        <w:t>с.Касумкент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>
        <w:t>от 01.06.16.</w:t>
      </w:r>
    </w:p>
    <w:p w:rsidR="00B4218D" w:rsidRDefault="00B4218D" w:rsidP="00B4218D"/>
    <w:p w:rsidR="00FF4B1C" w:rsidRPr="00A65AD6" w:rsidRDefault="00FF4B1C" w:rsidP="001E304D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 xml:space="preserve">ПОЛОЖЕНИЕ </w:t>
      </w:r>
      <w:r w:rsidR="001E304D"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A65AD6">
        <w:rPr>
          <w:b/>
          <w:sz w:val="28"/>
          <w:szCs w:val="28"/>
        </w:rPr>
        <w:t>о комиссии по противодействию коррупции</w:t>
      </w:r>
    </w:p>
    <w:p w:rsidR="005C131D" w:rsidRPr="0077707C" w:rsidRDefault="005C131D" w:rsidP="005C131D"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>
        <w:t>в М</w:t>
      </w:r>
      <w:r w:rsidR="00021C14">
        <w:t>К</w:t>
      </w:r>
      <w:r>
        <w:t xml:space="preserve">ДОУ </w:t>
      </w:r>
      <w:r w:rsidR="00EB7BF3">
        <w:rPr>
          <w:b/>
        </w:rPr>
        <w:t>«</w:t>
      </w:r>
      <w:proofErr w:type="spellStart"/>
      <w:r w:rsidR="00EB7BF3">
        <w:rPr>
          <w:b/>
        </w:rPr>
        <w:t>Ашагастальский</w:t>
      </w:r>
      <w:proofErr w:type="spellEnd"/>
      <w:r w:rsidR="00EB7BF3">
        <w:rPr>
          <w:b/>
        </w:rPr>
        <w:t xml:space="preserve"> детский сад»</w:t>
      </w:r>
      <w:r w:rsidRPr="00A65AD6">
        <w:t>1.2. Комиссия является совещательным органом, который систематически осуществляет 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>- антикоррупционной пропаганде и воспитанию;</w:t>
      </w:r>
      <w:r w:rsidRPr="00A65AD6">
        <w:br/>
        <w:t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</w:t>
      </w:r>
      <w:r>
        <w:t>и, а также формирования нетерпи</w:t>
      </w:r>
      <w:r w:rsidRPr="00A65AD6">
        <w:t>мого отношения к коррупции.</w:t>
      </w:r>
      <w:r w:rsidRPr="00A65AD6">
        <w:br/>
      </w:r>
    </w:p>
    <w:p w:rsidR="005C131D" w:rsidRPr="0077707C" w:rsidRDefault="00FF4B1C" w:rsidP="005C131D">
      <w:r w:rsidRPr="00A65AD6">
        <w:t>1.3. Для целей настоящего Положения применяются следующие понятия и определения:</w:t>
      </w:r>
      <w:r w:rsidRPr="00A65AD6"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A65AD6">
        <w:br/>
        <w:t xml:space="preserve"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</w:t>
      </w:r>
      <w:r w:rsidR="005C131D" w:rsidRPr="00A65AD6">
        <w:t>ликвидации их последствий.</w:t>
      </w:r>
      <w:r w:rsidR="005C131D" w:rsidRPr="00A65AD6">
        <w:br/>
      </w:r>
      <w:r w:rsidR="005C131D" w:rsidRPr="003C4E3A">
        <w:rPr>
          <w:b/>
        </w:rPr>
        <w:t>1. Общие положения</w:t>
      </w:r>
      <w:r w:rsidR="005C131D" w:rsidRPr="003C4E3A">
        <w:rPr>
          <w:b/>
        </w:rPr>
        <w:br/>
      </w:r>
      <w:r w:rsidR="005C131D"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 w:rsidR="005C131D">
        <w:t xml:space="preserve">в </w:t>
      </w:r>
      <w:proofErr w:type="spellStart"/>
      <w:r w:rsidR="005C131D">
        <w:t>М</w:t>
      </w:r>
      <w:r w:rsidR="00021C14">
        <w:t>К</w:t>
      </w:r>
      <w:r w:rsidR="005C131D">
        <w:t>ДОУ</w:t>
      </w:r>
      <w:r w:rsidR="00EB7BF3">
        <w:rPr>
          <w:b/>
        </w:rPr>
        <w:t>«Ашагастальский</w:t>
      </w:r>
      <w:proofErr w:type="spellEnd"/>
      <w:r w:rsidR="00EB7BF3">
        <w:rPr>
          <w:b/>
        </w:rPr>
        <w:t xml:space="preserve"> детский сад»</w:t>
      </w:r>
      <w:r w:rsidR="005C131D">
        <w:t xml:space="preserve"> </w:t>
      </w:r>
      <w:r w:rsidR="005C131D" w:rsidRPr="00A65AD6">
        <w:t>1.2. Комиссия является совещательным органом, который систематически осуществляет комплекс мероприятий по:</w:t>
      </w:r>
      <w:r w:rsidR="005C131D" w:rsidRPr="00A65AD6">
        <w:br/>
        <w:t>- выявлению и устранению причин и условий, порождающих коррупцию;</w:t>
      </w:r>
      <w:r w:rsidR="005C131D"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="005C131D" w:rsidRPr="00A65AD6">
        <w:br/>
        <w:t>- созданию единой системы мониторинга и информирования сотрудников по проблемам коррупции;</w:t>
      </w:r>
      <w:r w:rsidR="005C131D" w:rsidRPr="00A65AD6">
        <w:br/>
        <w:t>- антикоррупционной пропаганде и воспитанию;</w:t>
      </w:r>
      <w:r w:rsidR="005C131D" w:rsidRPr="00A65AD6">
        <w:br/>
        <w:t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</w:t>
      </w:r>
      <w:r w:rsidR="00B878AC">
        <w:t>и, а также формирования нетерпи</w:t>
      </w:r>
      <w:r w:rsidR="005C131D" w:rsidRPr="00A65AD6">
        <w:t>мого отношения к коррупции.</w:t>
      </w:r>
      <w:r w:rsidR="005C131D" w:rsidRPr="00A65AD6">
        <w:br/>
      </w:r>
    </w:p>
    <w:p w:rsidR="00B878AC" w:rsidRPr="00DD32CE" w:rsidRDefault="00B878AC" w:rsidP="00B878AC">
      <w:r w:rsidRPr="00A65AD6">
        <w:t>родители (законные представители);</w:t>
      </w:r>
      <w:r w:rsidRPr="00A65AD6">
        <w:br/>
        <w:t>• физические и юридические лица, заинтересованные в качественном оказании образовательных услуг .</w:t>
      </w:r>
      <w:r w:rsidRPr="00A65AD6"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A65AD6">
        <w:br/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A65AD6">
        <w:br/>
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</w:t>
      </w:r>
      <w:r w:rsidRPr="00A65AD6">
        <w:br/>
        <w:t>1.5. Настоящее положение вступает в силу с момента его утверждения заведующим ДОУ - председателем Комиссии по противодействию коррупции.</w:t>
      </w:r>
      <w:r w:rsidRPr="00A65AD6">
        <w:br/>
      </w:r>
      <w:r w:rsidRPr="003C4E3A">
        <w:rPr>
          <w:b/>
        </w:rPr>
        <w:t>2. Задачи Комиссии</w:t>
      </w:r>
      <w:r w:rsidRPr="003C4E3A">
        <w:rPr>
          <w:b/>
        </w:rPr>
        <w:br/>
      </w:r>
      <w:r w:rsidRPr="00A65AD6">
        <w:t>Комиссия для решения стоящих перед ней задач:</w:t>
      </w:r>
      <w:r w:rsidRPr="00A65AD6">
        <w:br/>
        <w:t>2.1. Участвует в разработке и реализации приоритетных направлений антикоррупционной политики.</w:t>
      </w:r>
      <w:r w:rsidRPr="00A65AD6">
        <w:br/>
      </w:r>
    </w:p>
    <w:p w:rsidR="00B878AC" w:rsidRPr="00DD32CE" w:rsidRDefault="00FF4B1C" w:rsidP="00B878AC">
      <w:r w:rsidRPr="00A65AD6">
        <w:t>2.2. Координирует деятельность ДОУ по устранению причин коррупции и условий им способствующих, выявлению и пресечению фактов коррупции и её проявлений.</w:t>
      </w:r>
      <w:r w:rsidRPr="00A65AD6">
        <w:br/>
        <w:t>2.3. Вносит предложения, направленные на реализацию мероприятий по устранению причин и условий, способствующих коррупции в ДОУ.</w:t>
      </w:r>
      <w:r w:rsidRPr="00A65AD6"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  <w:r w:rsidRPr="00A65AD6">
        <w:br/>
        <w:t>2.5. Оказывает консультативную помощь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A65AD6"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</w:r>
      <w:r w:rsidR="00B878AC" w:rsidRPr="003C4E3A">
        <w:rPr>
          <w:b/>
        </w:rPr>
        <w:t>3. Порядок формирования и деятельность Комиссии</w:t>
      </w:r>
      <w:r w:rsidR="00B878AC" w:rsidRPr="00A65AD6">
        <w:br/>
        <w:t>3.1. Состав членов Комиссии (который представляет заведующий ДОУ)</w:t>
      </w:r>
      <w:r w:rsidR="00B878AC" w:rsidRPr="00A65AD6">
        <w:br/>
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</w:r>
      <w:r w:rsidR="00B878AC" w:rsidRPr="00A65AD6">
        <w:br/>
        <w:t xml:space="preserve">3.2. В состав Комиссии </w:t>
      </w:r>
      <w:proofErr w:type="gramStart"/>
      <w:r w:rsidR="00B878AC" w:rsidRPr="00A65AD6">
        <w:t>входят:</w:t>
      </w:r>
      <w:r w:rsidR="00B878AC" w:rsidRPr="00A65AD6">
        <w:br/>
        <w:t>-</w:t>
      </w:r>
      <w:proofErr w:type="gramEnd"/>
      <w:r w:rsidR="00B878AC" w:rsidRPr="00A65AD6">
        <w:t xml:space="preserve"> представители педагогического коллектива;</w:t>
      </w:r>
      <w:r w:rsidR="00B878AC" w:rsidRPr="00A65AD6">
        <w:br/>
        <w:t>- представители от родителей;</w:t>
      </w:r>
      <w:r w:rsidR="00B878AC" w:rsidRPr="00A65AD6">
        <w:br/>
      </w:r>
    </w:p>
    <w:p w:rsidR="00B878AC" w:rsidRDefault="00FF4B1C" w:rsidP="00FF4B1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A65AD6">
        <w:t>- представитель профсоюзного комитета работников детского сада.</w:t>
      </w:r>
      <w:r w:rsidRPr="00A65AD6"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A65AD6"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A65AD6">
        <w:br/>
        <w:t xml:space="preserve">3.5. Член Комиссии добровольно принимает на себя обязательства о неразглашении </w:t>
      </w:r>
      <w:proofErr w:type="gramStart"/>
      <w:r w:rsidRPr="00A65AD6">
        <w:t>сведений</w:t>
      </w:r>
      <w:proofErr w:type="gramEnd"/>
      <w:r w:rsidRPr="00A65AD6">
        <w:t xml:space="preserve">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A65AD6">
        <w:br/>
        <w:t>3.6.Из состава Комиссии председателем назначаются заместитель председателя и</w:t>
      </w:r>
      <w:r w:rsidRPr="00A65AD6">
        <w:br/>
        <w:t>секретарь.</w:t>
      </w:r>
      <w:r w:rsidRPr="00A65AD6"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A65AD6">
        <w:br/>
        <w:t xml:space="preserve">3.8.Секретарь </w:t>
      </w:r>
      <w:proofErr w:type="gramStart"/>
      <w:r w:rsidRPr="00A65AD6">
        <w:t>Комиссии:</w:t>
      </w:r>
      <w:r w:rsidRPr="00A65AD6">
        <w:br/>
        <w:t>-</w:t>
      </w:r>
      <w:proofErr w:type="gramEnd"/>
      <w:r w:rsidRPr="00A65AD6">
        <w:t xml:space="preserve"> организует подготовку материалов к заседанию Комиссии, а также проектов его решений;</w:t>
      </w:r>
      <w:r w:rsidRPr="00A65AD6">
        <w:br/>
        <w:t>- информирует членов Комиссии о месте, времени проведения и повестке дня очередного</w:t>
      </w:r>
      <w:r w:rsidRPr="00A65AD6">
        <w:br/>
        <w:t>заседания Комиссии, обеспечивает необходимыми справочно-информационными материалами.</w:t>
      </w:r>
      <w:r w:rsidRPr="00A65AD6">
        <w:br/>
        <w:t>Секретарь Комиссии свою деятельность осуществляет на общественных началах.</w:t>
      </w:r>
      <w:r w:rsidRPr="00A65AD6">
        <w:br/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 Полномочия Комиссии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4.1. Комиссия координирует деятельность подразделений ДОУ по реализации мер противодействия коррупции.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4.4. 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4.5. Рассматривает предложения о совершенствовании методической и организационной работы по противодействию коррупции в ДОУ.</w:t>
      </w:r>
    </w:p>
    <w:p w:rsid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4.6.Содействует внесению дополнений в нормативные правовые акты с учетом изменений действующего законодательства</w:t>
      </w:r>
      <w:r>
        <w:rPr>
          <w:b/>
        </w:rPr>
        <w:t>.</w:t>
      </w:r>
      <w:r w:rsidRPr="00B878AC">
        <w:rPr>
          <w:b/>
        </w:rPr>
        <w:t xml:space="preserve"> </w:t>
      </w:r>
      <w:r>
        <w:rPr>
          <w:b/>
        </w:rPr>
        <w:t xml:space="preserve">                              </w:t>
      </w:r>
    </w:p>
    <w:p w:rsidR="00B878AC" w:rsidRPr="00DD32CE" w:rsidRDefault="00FF4B1C" w:rsidP="00B878AC">
      <w:r w:rsidRPr="00A65AD6">
        <w:br/>
        <w:t>4.8.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  <w:r w:rsidRPr="00A65AD6">
        <w:br/>
        <w:t>4.9.В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Pr="00A65AD6">
        <w:br/>
        <w:t>4.10.Решения Комиссии принимаются на заседании открытым голосованием простым</w:t>
      </w:r>
      <w:r w:rsidRPr="00A65AD6"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A65AD6">
        <w:br/>
      </w:r>
      <w:r w:rsidR="00B878AC" w:rsidRPr="003C4E3A">
        <w:rPr>
          <w:b/>
        </w:rPr>
        <w:t>5. Председатель Комиссии</w:t>
      </w:r>
      <w:r w:rsidR="00B878AC" w:rsidRPr="003C4E3A">
        <w:rPr>
          <w:b/>
        </w:rPr>
        <w:br/>
      </w:r>
      <w:r w:rsidR="00B878AC" w:rsidRPr="00A65AD6">
        <w:t>5.1. Определяет место, время проведения и повестку дня заседания Комиссии, в том числе</w:t>
      </w:r>
      <w:r w:rsidR="00B878AC" w:rsidRPr="00A65AD6">
        <w:br/>
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  <w:r w:rsidR="00B878AC" w:rsidRPr="00A65AD6"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="00B878AC" w:rsidRPr="00A65AD6">
        <w:br/>
        <w:t>5.3.Информирует Совет о результатах реализации мер противодействия коррупции в ДОУ.</w:t>
      </w:r>
      <w:r w:rsidR="00B878AC" w:rsidRPr="00A65AD6">
        <w:br/>
        <w:t>5.4.Дает соответствующие поручения своему заместителю, секретарю и членам Комиссии, осуществляет контроль за их выполнением.</w:t>
      </w:r>
      <w:r w:rsidR="00B878AC" w:rsidRPr="00A65AD6">
        <w:br/>
        <w:t>5.5.Подписывает протокол заседания Комиссии.</w:t>
      </w:r>
      <w:r w:rsidR="00B878AC" w:rsidRPr="00A65AD6">
        <w:br/>
        <w:t>5.6. Председатель Комиссии и члены Комиссии осуществляют свою деятельность на общественных началах.</w:t>
      </w:r>
      <w:r w:rsidR="00B878AC" w:rsidRPr="00A65AD6">
        <w:br/>
      </w:r>
    </w:p>
    <w:p w:rsidR="00B878AC" w:rsidRPr="00DD32CE" w:rsidRDefault="00B878AC" w:rsidP="00B878AC">
      <w:r w:rsidRPr="003C4E3A">
        <w:rPr>
          <w:b/>
        </w:rPr>
        <w:t>6. Обеспечение участия общественности и СМИ в деятельности Комиссии</w:t>
      </w:r>
      <w:r w:rsidRPr="00A65AD6"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A65AD6"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A65AD6">
        <w:br/>
      </w:r>
      <w:r w:rsidRPr="003C4E3A">
        <w:rPr>
          <w:b/>
        </w:rPr>
        <w:t>7. Взаимодействие</w:t>
      </w:r>
      <w:r w:rsidRPr="00A65AD6">
        <w:br/>
        <w:t xml:space="preserve">7.1. Председатель комиссии, заместитель председателя комиссии, секретарь комиссии и члены комиссии непосредственно </w:t>
      </w:r>
      <w:proofErr w:type="gramStart"/>
      <w:r w:rsidRPr="00A65AD6">
        <w:t>взаимодействуют:</w:t>
      </w:r>
      <w:r w:rsidRPr="00A65AD6">
        <w:br/>
        <w:t>-</w:t>
      </w:r>
      <w:proofErr w:type="gramEnd"/>
      <w:r w:rsidRPr="00A65AD6">
        <w:t xml:space="preserve">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A65AD6">
        <w:br/>
      </w:r>
    </w:p>
    <w:p w:rsidR="00B878AC" w:rsidRDefault="00B878AC" w:rsidP="00B878AC">
      <w:r w:rsidRPr="00A65AD6">
        <w:t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коррупции.</w:t>
      </w:r>
      <w:r w:rsidRPr="00A65AD6">
        <w:br/>
        <w:t>- с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A65AD6">
        <w:br/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  <w:r w:rsidRPr="00A65AD6">
        <w:br/>
        <w:t>- с правоохранительными органами по реализации мер, направленных на</w:t>
      </w:r>
      <w:r w:rsidRPr="00A65AD6">
        <w:br/>
        <w:t>предупреждение (профилактику) коррупции и на выявление субъектов коррупционных правонарушений.</w:t>
      </w:r>
      <w:r w:rsidRPr="00A65AD6">
        <w:br/>
      </w:r>
    </w:p>
    <w:p w:rsidR="00B878AC" w:rsidRDefault="00B878AC" w:rsidP="00B878AC"/>
    <w:p w:rsidR="00B878AC" w:rsidRDefault="00B878AC" w:rsidP="00B878AC">
      <w:r w:rsidRPr="00A65AD6">
        <w:t>7.2. Комиссия работает в тесном контакте:</w:t>
      </w:r>
      <w:r w:rsidRPr="00A65AD6"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A65AD6">
        <w:br/>
      </w:r>
      <w:r w:rsidRPr="003C4E3A">
        <w:rPr>
          <w:b/>
        </w:rPr>
        <w:t>8. Внесение изменений</w:t>
      </w:r>
      <w:r w:rsidRPr="00A65AD6"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A65AD6">
        <w:br/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  <w:r w:rsidRPr="00A65AD6">
        <w:br/>
      </w:r>
      <w:r w:rsidRPr="003C4E3A">
        <w:rPr>
          <w:b/>
        </w:rPr>
        <w:t>9. Рассылка</w:t>
      </w:r>
      <w:r w:rsidRPr="003C4E3A">
        <w:rPr>
          <w:b/>
        </w:rPr>
        <w:br/>
      </w:r>
      <w:r w:rsidRPr="00A65AD6">
        <w:t>9.1. Настоящее положение размещается на сайте ДОУ.</w:t>
      </w:r>
      <w:r w:rsidRPr="00A65AD6">
        <w:br/>
      </w:r>
    </w:p>
    <w:p w:rsidR="00B878AC" w:rsidRDefault="00B878AC" w:rsidP="00B878AC"/>
    <w:p w:rsidR="00FF4B1C" w:rsidRDefault="00FF4B1C" w:rsidP="00B878AC">
      <w:pPr>
        <w:shd w:val="clear" w:color="auto" w:fill="FFFFFF"/>
        <w:spacing w:before="100" w:beforeAutospacing="1" w:after="100" w:afterAutospacing="1"/>
        <w:jc w:val="both"/>
      </w:pPr>
      <w:r w:rsidRPr="003C4E3A">
        <w:rPr>
          <w:b/>
        </w:rPr>
        <w:t>10. Порядок создания, ликвидации, реорганизации и переименования</w:t>
      </w:r>
      <w:r w:rsidRPr="00A65AD6">
        <w:br/>
        <w:t>10.1. Комиссия создается, ликвидируется, реорганизуется и переименовывается приказом заведующего по решению Совета ДОУ.</w:t>
      </w:r>
    </w:p>
    <w:p w:rsidR="00FF4B1C" w:rsidRDefault="00FF4B1C" w:rsidP="00FF4B1C"/>
    <w:p w:rsidR="00FF4B1C" w:rsidRDefault="00FF4B1C" w:rsidP="00FF4B1C">
      <w:pPr>
        <w:jc w:val="center"/>
      </w:pPr>
    </w:p>
    <w:p w:rsidR="00496FAB" w:rsidRDefault="00496FAB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4218D" w:rsidRPr="00E72840" w:rsidRDefault="00B4218D" w:rsidP="00B4218D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 w:rsidR="00EB7BF3">
        <w:rPr>
          <w:b/>
        </w:rPr>
        <w:t>«</w:t>
      </w:r>
      <w:proofErr w:type="spellStart"/>
      <w:r w:rsidR="00EB7BF3">
        <w:rPr>
          <w:b/>
        </w:rPr>
        <w:t>Ашагастальский</w:t>
      </w:r>
      <w:proofErr w:type="spellEnd"/>
      <w:r w:rsidR="00EB7BF3">
        <w:rPr>
          <w:b/>
        </w:rPr>
        <w:t xml:space="preserve"> детский сад»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1E304D">
        <w:t>______</w:t>
      </w:r>
      <w:proofErr w:type="spellStart"/>
      <w:r w:rsidR="00EB7BF3">
        <w:t>З.Ферзилаева</w:t>
      </w:r>
      <w:proofErr w:type="spellEnd"/>
    </w:p>
    <w:p w:rsidR="00B4218D" w:rsidRPr="00E846D6" w:rsidRDefault="00B4218D" w:rsidP="00B4218D">
      <w:r w:rsidRPr="00E846D6">
        <w:t xml:space="preserve">Председатель ПК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EB7BF3">
        <w:t xml:space="preserve">         </w:t>
      </w:r>
      <w:proofErr w:type="spellStart"/>
      <w:r w:rsidR="00EB7BF3">
        <w:t>с.Ашагастал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>
        <w:t>от 01.06.16.</w:t>
      </w:r>
    </w:p>
    <w:p w:rsidR="00B4218D" w:rsidRDefault="00B4218D" w:rsidP="00B4218D"/>
    <w:p w:rsidR="00FF4B1C" w:rsidRPr="006F165B" w:rsidRDefault="00FF4B1C" w:rsidP="00FF4B1C"/>
    <w:p w:rsidR="00FF4B1C" w:rsidRPr="00CE2D9E" w:rsidRDefault="00FF4B1C" w:rsidP="00FF4B1C">
      <w:pPr>
        <w:jc w:val="center"/>
        <w:rPr>
          <w:b/>
          <w:sz w:val="28"/>
          <w:szCs w:val="28"/>
        </w:rPr>
      </w:pPr>
      <w:r w:rsidRPr="00CE2D9E">
        <w:rPr>
          <w:b/>
          <w:sz w:val="28"/>
          <w:szCs w:val="28"/>
        </w:rPr>
        <w:t>Положение о противодействии коррупции</w:t>
      </w: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B878AC" w:rsidP="00B878AC">
      <w:r w:rsidRPr="00CE2D9E">
        <w:rPr>
          <w:b/>
        </w:rPr>
        <w:t>1. Общие положения</w:t>
      </w:r>
      <w:r w:rsidRPr="00CE2D9E">
        <w:rPr>
          <w:b/>
        </w:rPr>
        <w:br/>
      </w:r>
      <w:r w:rsidRPr="00CE2D9E">
        <w:t>1.1. Данное Положение разработано на основе Федерального закона Российской Федерации от 25 декабря 2008 г. № 273-ФЗ «О противодействии коррупции</w:t>
      </w:r>
      <w:proofErr w:type="gramStart"/>
      <w:r w:rsidRPr="00CE2D9E">
        <w:t>».</w:t>
      </w:r>
      <w:r w:rsidRPr="00CE2D9E">
        <w:br/>
        <w:t>1.2</w:t>
      </w:r>
      <w:proofErr w:type="gramEnd"/>
      <w:r w:rsidRPr="00CE2D9E">
        <w:t xml:space="preserve">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</w:t>
      </w:r>
      <w:r>
        <w:t>правонарушений в МК</w:t>
      </w:r>
      <w:r w:rsidRPr="00CE2D9E">
        <w:t xml:space="preserve">ДОУ детский сад </w:t>
      </w:r>
      <w:proofErr w:type="spellStart"/>
      <w:r w:rsidRPr="00CE2D9E">
        <w:t>с.</w:t>
      </w:r>
      <w:r>
        <w:t>Касумкент</w:t>
      </w:r>
      <w:proofErr w:type="spellEnd"/>
      <w:r w:rsidRPr="00CE2D9E">
        <w:t xml:space="preserve"> (далее Учреждение).</w:t>
      </w:r>
      <w:r w:rsidRPr="00CE2D9E">
        <w:br/>
        <w:t>1.3. Для целей настоящего Положения используются следующие основные понятия:</w:t>
      </w:r>
      <w:r w:rsidRPr="00CE2D9E">
        <w:br/>
        <w:t>1.3.1. Коррупция это:</w:t>
      </w:r>
      <w:r w:rsidRPr="00CE2D9E">
        <w:br/>
      </w:r>
      <w:r w:rsidR="00FF4B1C" w:rsidRPr="00CE2D9E"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</w:t>
      </w:r>
      <w:r w:rsidR="00FF4B1C" w:rsidRPr="00CE2D9E">
        <w:br/>
        <w:t>б) совершение деяний, указанных в подпункте «а» настоящего пункта, от имени или в интересах юридического лица;</w:t>
      </w:r>
      <w:r w:rsidR="00FF4B1C" w:rsidRPr="00CE2D9E">
        <w:br/>
        <w:t xml:space="preserve">1.3.2. Противодействие коррупции – действия работников Учреждения по противодействию коррупции в пределах их </w:t>
      </w:r>
      <w:proofErr w:type="gramStart"/>
      <w:r w:rsidR="00FF4B1C" w:rsidRPr="00CE2D9E">
        <w:t>полномочий:</w:t>
      </w:r>
      <w:r w:rsidR="00FF4B1C" w:rsidRPr="00CE2D9E">
        <w:br/>
        <w:t>а</w:t>
      </w:r>
      <w:proofErr w:type="gramEnd"/>
      <w:r w:rsidR="00FF4B1C" w:rsidRPr="00CE2D9E">
        <w:t>) по предупреждению коррупции, в том числе по выявлению и последующему устранению причин коррупции (профилактика коррупции);</w:t>
      </w:r>
      <w:r w:rsidR="00FF4B1C" w:rsidRPr="00CE2D9E"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="00FF4B1C" w:rsidRPr="00CE2D9E">
        <w:br/>
        <w:t>в) по минимизации и (или) ликвидации последствий коррупционных правонарушений.</w:t>
      </w:r>
      <w:r w:rsidR="00FF4B1C" w:rsidRPr="00CE2D9E">
        <w:br/>
        <w:t>1.4. Основные принципы противодействия коррупции:</w:t>
      </w:r>
      <w:r w:rsidR="00FF4B1C" w:rsidRPr="00CE2D9E">
        <w:br/>
        <w:t>признание, обеспечение и защита основных прав и свобод человека и гражданина;</w:t>
      </w:r>
      <w:r w:rsidR="00FF4B1C" w:rsidRPr="00CE2D9E">
        <w:br/>
        <w:t>законность;</w:t>
      </w:r>
      <w:r w:rsidR="00FF4B1C" w:rsidRPr="00CE2D9E">
        <w:br/>
        <w:t>публичность и открытость деятельности органов управления и самоуправления;</w:t>
      </w:r>
      <w:r w:rsidR="00FF4B1C" w:rsidRPr="00CE2D9E">
        <w:br/>
        <w:t>неотвратимость ответственности за совершение коррупционных правонарушений;</w:t>
      </w:r>
      <w:r w:rsidR="00FF4B1C" w:rsidRPr="00CE2D9E">
        <w:br/>
        <w:t>комплексное использование организационных, информационно-пропагандистских и других мер;</w:t>
      </w:r>
      <w:r w:rsidR="00FF4B1C" w:rsidRPr="00CE2D9E">
        <w:br/>
        <w:t>приоритетное применение мер по предупреждению коррупции.</w:t>
      </w:r>
      <w:r w:rsidR="00FF4B1C" w:rsidRPr="00CE2D9E">
        <w:br/>
      </w:r>
      <w:r w:rsidR="00FF4B1C" w:rsidRPr="003C4E3A">
        <w:rPr>
          <w:b/>
        </w:rPr>
        <w:t>2. Основные меры по профилактике коррупции</w:t>
      </w:r>
      <w:r w:rsidR="00FF4B1C" w:rsidRPr="003C4E3A">
        <w:rPr>
          <w:b/>
        </w:rPr>
        <w:br/>
      </w:r>
      <w:r w:rsidR="00FF4B1C" w:rsidRPr="00CE2D9E">
        <w:t>Профилактика коррупции осуществляется путем применения следующих основных мер:</w:t>
      </w:r>
      <w:r w:rsidR="00FF4B1C" w:rsidRPr="00CE2D9E">
        <w:br/>
        <w:t>2.1. Формирование у работников Учреждения нетерпимости к коррупционному поведению.</w:t>
      </w:r>
      <w:r w:rsidR="00FF4B1C" w:rsidRPr="00CE2D9E">
        <w:br/>
        <w:t>2.2. Формирование у родителей (законных представителей) воспитанников нетерпимости к коррупционному поведению.</w:t>
      </w:r>
      <w:r w:rsidR="00FF4B1C" w:rsidRPr="00CE2D9E"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="00FF4B1C" w:rsidRPr="00CE2D9E"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="00FF4B1C" w:rsidRPr="00CE2D9E">
        <w:br/>
      </w:r>
      <w:r w:rsidR="00FF4B1C" w:rsidRPr="003C4E3A">
        <w:rPr>
          <w:b/>
        </w:rPr>
        <w:t>3. Основные направления по повышению эффективности</w:t>
      </w:r>
      <w:r w:rsidR="00FF4B1C" w:rsidRPr="003C4E3A">
        <w:rPr>
          <w:b/>
        </w:rPr>
        <w:br/>
        <w:t>противодействия</w:t>
      </w:r>
      <w:r w:rsidR="00FF4B1C" w:rsidRPr="00CE2D9E">
        <w:t xml:space="preserve"> коррупции</w:t>
      </w:r>
      <w:r w:rsidR="00FF4B1C" w:rsidRPr="00CE2D9E"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="00FF4B1C" w:rsidRPr="00CE2D9E"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="00FF4B1C" w:rsidRPr="00CE2D9E"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="00FF4B1C" w:rsidRPr="00CE2D9E"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="00FF4B1C" w:rsidRPr="00CE2D9E"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="00FF4B1C" w:rsidRPr="00CE2D9E">
        <w:br/>
      </w:r>
      <w:r w:rsidR="00FF4B1C" w:rsidRPr="003C4E3A">
        <w:rPr>
          <w:b/>
        </w:rPr>
        <w:t>4. Организационные основы противодействия коррупции</w:t>
      </w:r>
      <w:r w:rsidR="00FF4B1C" w:rsidRPr="003C4E3A">
        <w:rPr>
          <w:b/>
        </w:rPr>
        <w:br/>
      </w:r>
      <w:r w:rsidR="00FF4B1C" w:rsidRPr="003C4E3A">
        <w:t>4.1. Общее руководство мероприятиями, направленными на противодействие коррупции,</w:t>
      </w:r>
      <w:r w:rsidR="00FF4B1C" w:rsidRPr="00CE2D9E">
        <w:t xml:space="preserve"> осуществляют:</w:t>
      </w:r>
      <w:r w:rsidR="00FF4B1C" w:rsidRPr="00CE2D9E">
        <w:br/>
        <w:t>работники администрации;</w:t>
      </w:r>
      <w:r w:rsidR="00FF4B1C" w:rsidRPr="00CE2D9E">
        <w:br/>
        <w:t>должностное лицо, ответственное за профилактику коррупционных правонарушений в Учреждении.</w:t>
      </w:r>
      <w:r w:rsidR="00FF4B1C" w:rsidRPr="00CE2D9E"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="00FF4B1C" w:rsidRPr="00CE2D9E">
        <w:br/>
        <w:t>4.3. Должностное лицо, ответственное за профилактику коррупционных правонарушений в Учреждении:</w:t>
      </w:r>
      <w:r w:rsidR="00FF4B1C" w:rsidRPr="00CE2D9E">
        <w:br/>
        <w:t>разрабатывает и формирует план работы на текущий учебный год;</w:t>
      </w:r>
      <w:r w:rsidR="00FF4B1C" w:rsidRPr="00CE2D9E">
        <w:br/>
        <w:t>по вопросам, относящимся к своей компетенции, в установленном порядке запрашивает информацию;</w:t>
      </w:r>
      <w:r w:rsidR="00FF4B1C" w:rsidRPr="00CE2D9E"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="00FF4B1C" w:rsidRPr="00CE2D9E">
        <w:br/>
        <w:t>контролирует деятельность администрации ДОУ в области противодействия коррупции;</w:t>
      </w:r>
      <w:r w:rsidR="00FF4B1C" w:rsidRPr="00CE2D9E">
        <w:br/>
        <w:t>информирует о результатах работы заведующего Учреждением;</w:t>
      </w:r>
      <w:r w:rsidR="00FF4B1C" w:rsidRPr="00CE2D9E">
        <w:br/>
        <w:t>осуществляет противодействие коррупции в Учреждении в пределах своих полномочий;</w:t>
      </w:r>
      <w:r w:rsidR="00FF4B1C" w:rsidRPr="00CE2D9E">
        <w:br/>
        <w:t>реализует меры, направленные на профилактику коррупции;</w:t>
      </w:r>
      <w:r w:rsidR="00FF4B1C" w:rsidRPr="00CE2D9E">
        <w:br/>
        <w:t>вырабатывает механизмы защиты от проникновения коррупции в Учреждении;</w:t>
      </w:r>
      <w:r w:rsidR="00FF4B1C" w:rsidRPr="00CE2D9E">
        <w:br/>
        <w:t>осуществляет антикоррупционную пропаганду и воспитание всех участников образовательного процесса в Учреждении;</w:t>
      </w:r>
      <w:r w:rsidR="00FF4B1C" w:rsidRPr="00CE2D9E"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r w:rsidR="00FF4B1C" w:rsidRPr="00CE2D9E">
        <w:br/>
        <w:t>проводит проверки локальных актов Учреждения на соответствие действующему законодательству;</w:t>
      </w:r>
      <w:r w:rsidR="00FF4B1C" w:rsidRPr="00CE2D9E">
        <w:br/>
        <w:t>проверяет выполнение работниками своих должностных обязанностей;</w:t>
      </w:r>
      <w:r w:rsidR="00FF4B1C" w:rsidRPr="00CE2D9E"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="00FF4B1C" w:rsidRPr="00CE2D9E">
        <w:br/>
        <w:t>организует работу по устранению негативных последствий коррупционных проявлений;</w:t>
      </w:r>
      <w:r w:rsidR="00FF4B1C" w:rsidRPr="00CE2D9E"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="00FF4B1C" w:rsidRPr="00CE2D9E"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="00FF4B1C" w:rsidRPr="00CE2D9E">
        <w:br/>
        <w:t>осуществляет противодействие коррупции в пределах своих полномочий:</w:t>
      </w:r>
      <w:r w:rsidR="00FF4B1C" w:rsidRPr="00CE2D9E"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="00FF4B1C" w:rsidRPr="00CE2D9E">
        <w:br/>
      </w:r>
      <w:r w:rsidR="00FF4B1C" w:rsidRPr="003C4E3A">
        <w:rPr>
          <w:b/>
        </w:rPr>
        <w:t>5. Ответственность физических и юридических лиц</w:t>
      </w:r>
      <w:r w:rsidR="00FF4B1C" w:rsidRPr="003C4E3A">
        <w:rPr>
          <w:b/>
        </w:rPr>
        <w:br/>
        <w:t>за коррупционные правонарушения</w:t>
      </w:r>
      <w:r w:rsidR="00FF4B1C" w:rsidRPr="003C4E3A">
        <w:rPr>
          <w:b/>
        </w:rPr>
        <w:br/>
      </w:r>
      <w:r w:rsidR="00FF4B1C" w:rsidRPr="00CE2D9E"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="00FF4B1C" w:rsidRPr="00CE2D9E"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="00FF4B1C" w:rsidRPr="00CE2D9E">
        <w:br/>
        <w:t>5.3. В случае,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="00FF4B1C" w:rsidRPr="00CE2D9E"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FF4B1C" w:rsidRPr="00CE2D9E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496FAB" w:rsidRDefault="00496FAB" w:rsidP="00496FAB">
      <w:pPr>
        <w:jc w:val="center"/>
      </w:pPr>
    </w:p>
    <w:p w:rsidR="005C131D" w:rsidRDefault="005C131D" w:rsidP="00496FAB">
      <w:pPr>
        <w:jc w:val="center"/>
      </w:pPr>
    </w:p>
    <w:p w:rsidR="005C131D" w:rsidRDefault="005C131D" w:rsidP="00496FAB">
      <w:pPr>
        <w:jc w:val="center"/>
      </w:pPr>
    </w:p>
    <w:p w:rsidR="005C131D" w:rsidRDefault="005C131D" w:rsidP="00496FAB">
      <w:pPr>
        <w:jc w:val="center"/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 w:rsidR="00EB7BF3">
        <w:rPr>
          <w:b/>
        </w:rPr>
        <w:t>«</w:t>
      </w:r>
      <w:proofErr w:type="spellStart"/>
      <w:r w:rsidR="00EB7BF3">
        <w:rPr>
          <w:b/>
        </w:rPr>
        <w:t>Ашагастальский</w:t>
      </w:r>
      <w:proofErr w:type="spellEnd"/>
      <w:r w:rsidR="00EB7BF3">
        <w:rPr>
          <w:b/>
        </w:rPr>
        <w:t xml:space="preserve"> детский сад»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FF4B1C" w:rsidRDefault="00FF4B1C" w:rsidP="00FF4B1C"/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1E304D">
        <w:t>_____</w:t>
      </w:r>
      <w:proofErr w:type="spellStart"/>
      <w:r w:rsidR="00EB7BF3">
        <w:t>З.Ферзилаева</w:t>
      </w:r>
      <w:proofErr w:type="spellEnd"/>
    </w:p>
    <w:p w:rsidR="00B4218D" w:rsidRPr="00E846D6" w:rsidRDefault="00B4218D" w:rsidP="00B4218D">
      <w:r w:rsidRPr="00E846D6">
        <w:t xml:space="preserve">Председатель ПК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EB7BF3">
        <w:t xml:space="preserve">         </w:t>
      </w:r>
      <w:proofErr w:type="spellStart"/>
      <w:r w:rsidR="00EB7BF3">
        <w:t>с.Ашагастал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>
        <w:t>от 01.06.16.</w:t>
      </w:r>
    </w:p>
    <w:p w:rsidR="00B4218D" w:rsidRDefault="00B4218D" w:rsidP="00B4218D"/>
    <w:p w:rsidR="00FF4B1C" w:rsidRPr="00D4118F" w:rsidRDefault="00FF4B1C" w:rsidP="00FF4B1C">
      <w:pPr>
        <w:jc w:val="center"/>
        <w:rPr>
          <w:b/>
          <w:sz w:val="28"/>
          <w:szCs w:val="28"/>
        </w:rPr>
      </w:pPr>
      <w:r w:rsidRPr="00D4118F">
        <w:rPr>
          <w:b/>
          <w:bCs/>
          <w:sz w:val="28"/>
          <w:szCs w:val="28"/>
        </w:rPr>
        <w:t>Положение о конфликте интересов</w:t>
      </w:r>
      <w:r w:rsidRPr="00D4118F">
        <w:rPr>
          <w:b/>
          <w:sz w:val="28"/>
          <w:szCs w:val="28"/>
        </w:rPr>
        <w:t xml:space="preserve"> </w:t>
      </w:r>
    </w:p>
    <w:p w:rsidR="00FF4B1C" w:rsidRPr="00CE2D9E" w:rsidRDefault="00FF4B1C" w:rsidP="00FF4B1C">
      <w:pPr>
        <w:jc w:val="both"/>
      </w:pPr>
      <w:r w:rsidRPr="00CE2D9E">
        <w:rPr>
          <w:rStyle w:val="a4"/>
        </w:rPr>
        <w:t> </w:t>
      </w:r>
      <w:r w:rsidRPr="00CE2D9E">
        <w:t xml:space="preserve"> </w:t>
      </w:r>
    </w:p>
    <w:p w:rsidR="00FF4B1C" w:rsidRPr="003C4E3A" w:rsidRDefault="00B878AC" w:rsidP="00FF4B1C">
      <w:pPr>
        <w:rPr>
          <w:b/>
        </w:rPr>
      </w:pPr>
      <w:r>
        <w:rPr>
          <w:b/>
        </w:rPr>
        <w:t>1.   </w:t>
      </w:r>
      <w:r w:rsidR="00FF4B1C" w:rsidRPr="003C4E3A">
        <w:rPr>
          <w:b/>
        </w:rPr>
        <w:t xml:space="preserve">Общие положения </w:t>
      </w:r>
    </w:p>
    <w:p w:rsidR="00FF4B1C" w:rsidRPr="00CE2D9E" w:rsidRDefault="00FF4B1C" w:rsidP="00FF4B1C">
      <w:pPr>
        <w:ind w:left="1069"/>
      </w:pPr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1.1.    Своевременное выявление конфликта интере</w:t>
      </w:r>
      <w:r>
        <w:t>сов в деятельности работников М</w:t>
      </w:r>
      <w:r w:rsidRPr="00CE2D9E">
        <w:t xml:space="preserve">ДОУ является одним из ключевых элементов предотвращения коррупционных правонарушений. </w:t>
      </w:r>
    </w:p>
    <w:p w:rsidR="00FF4B1C" w:rsidRPr="00CE2D9E" w:rsidRDefault="00FF4B1C" w:rsidP="00FF4B1C">
      <w:pPr>
        <w:ind w:firstLine="851"/>
        <w:jc w:val="both"/>
      </w:pPr>
      <w:r w:rsidRPr="00CE2D9E"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</w:t>
      </w:r>
      <w:r>
        <w:t>ганизации) М</w:t>
      </w:r>
      <w:r w:rsidR="00B878AC">
        <w:t>К</w:t>
      </w:r>
      <w:r w:rsidRPr="00CE2D9E">
        <w:t xml:space="preserve">ДОУ принято положение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</w:t>
      </w:r>
      <w:r>
        <w:t>сов, возникающих у работников М</w:t>
      </w:r>
      <w:r w:rsidRPr="00CE2D9E">
        <w:t>ДОУ в ходе выполнения ими трудовых обязанностей. По</w:t>
      </w:r>
      <w:r>
        <w:t>ложение о конфликте интересов М</w:t>
      </w:r>
      <w:r w:rsidRPr="00CE2D9E">
        <w:t xml:space="preserve">ДОУ (далее - положение) включает следующие аспекты: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цели и задачи положения о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используемые в положении понятия и определения;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круг лиц, попадающих под действие положения;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основные принципы управления конфликтом интересов в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обязанности работников в связи с раскрытием и урегулированием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ответственность работников за несоблюдение положения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B878AC" w:rsidP="00B878AC">
      <w:pPr>
        <w:rPr>
          <w:b/>
        </w:rPr>
      </w:pPr>
      <w:r>
        <w:rPr>
          <w:b/>
        </w:rPr>
        <w:t>2.   </w:t>
      </w:r>
      <w:r w:rsidR="00FF4B1C" w:rsidRPr="003C4E3A">
        <w:rPr>
          <w:b/>
        </w:rPr>
        <w:t xml:space="preserve"> </w:t>
      </w:r>
      <w:r w:rsidR="00FF4B1C" w:rsidRPr="003C4E3A">
        <w:rPr>
          <w:b/>
          <w:iCs/>
        </w:rPr>
        <w:t>Круг лиц, попадающих под действие положения</w:t>
      </w:r>
      <w:r w:rsidR="00FF4B1C" w:rsidRPr="003C4E3A">
        <w:rPr>
          <w:b/>
        </w:rPr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>Действие положения распро</w:t>
      </w:r>
      <w:r>
        <w:t>страняется на всех работников М</w:t>
      </w:r>
      <w:r w:rsidR="00B878AC">
        <w:t>К</w:t>
      </w:r>
      <w:r w:rsidRPr="00CE2D9E">
        <w:t xml:space="preserve">ДОУ вне зависимости от уровня занимаемой должности.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284"/>
        </w:tabs>
        <w:jc w:val="center"/>
        <w:rPr>
          <w:b/>
        </w:rPr>
      </w:pPr>
      <w:r w:rsidRPr="003C4E3A">
        <w:rPr>
          <w:b/>
        </w:rPr>
        <w:t xml:space="preserve">3.  </w:t>
      </w:r>
      <w:r w:rsidRPr="003C4E3A">
        <w:rPr>
          <w:b/>
          <w:iCs/>
        </w:rPr>
        <w:t>Основные принципы управления конфликтом интересов в организации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3.1.    В основу работы по упра</w:t>
      </w:r>
      <w:r>
        <w:t>влению конфликтом интересов в М</w:t>
      </w:r>
      <w:r w:rsidR="00B878AC">
        <w:t>К</w:t>
      </w:r>
      <w:r w:rsidRPr="00CE2D9E">
        <w:t xml:space="preserve">ДОУ положены следующие принципы: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обязательность раскрытия сведений о реальном или потенциальном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индивидуальное рассмотрение и оц</w:t>
      </w:r>
      <w:r>
        <w:t xml:space="preserve">енка </w:t>
      </w:r>
      <w:proofErr w:type="spellStart"/>
      <w:r>
        <w:t>репутационных</w:t>
      </w:r>
      <w:proofErr w:type="spellEnd"/>
      <w:r>
        <w:t xml:space="preserve"> рисков для М</w:t>
      </w:r>
      <w:r w:rsidR="00B878AC">
        <w:t>К</w:t>
      </w:r>
      <w:r w:rsidRPr="00CE2D9E">
        <w:t xml:space="preserve">ДОУ при выявлении каждого конфликта интересов и его урегулирование;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конфиденциальность процесса раскрытия сведений о конфликте интересов и процесса его урегулирования; </w:t>
      </w:r>
    </w:p>
    <w:p w:rsidR="00FF4B1C" w:rsidRPr="00CE2D9E" w:rsidRDefault="00FF4B1C" w:rsidP="00FF4B1C">
      <w:pPr>
        <w:ind w:firstLine="851"/>
        <w:jc w:val="both"/>
      </w:pPr>
      <w:r>
        <w:t>соблюдение баланса интересов М</w:t>
      </w:r>
      <w:r w:rsidR="00B878AC">
        <w:t>К</w:t>
      </w:r>
      <w:r w:rsidRPr="00CE2D9E">
        <w:t xml:space="preserve">ДОУ и работника при урегулировании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r>
        <w:t>) М</w:t>
      </w:r>
      <w:r w:rsidR="0061091B">
        <w:t>К</w:t>
      </w:r>
      <w:r w:rsidRPr="00CE2D9E">
        <w:t xml:space="preserve">ДОУ.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3.2.    </w:t>
      </w:r>
      <w:r w:rsidRPr="00CE2D9E">
        <w:rPr>
          <w:iCs/>
        </w:rPr>
        <w:t>Обязанности работников в связи с раскрытием и урегулированием конфликта интересов:</w:t>
      </w:r>
      <w:r w:rsidRPr="00CE2D9E"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избегать (по возможности) ситуаций и обстоятельств, которые могут привести к конфликту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раскрывать возникший (реальный) или потенциальный конфликт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содействовать урегулированию возникшего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3.3.    </w:t>
      </w:r>
      <w:r w:rsidRPr="00CE2D9E">
        <w:rPr>
          <w:iCs/>
        </w:rPr>
        <w:t>Порядок раскрытия конфликта интересов работником</w:t>
      </w:r>
      <w:r w:rsidRPr="00CE2D9E">
        <w:t xml:space="preserve"> </w:t>
      </w:r>
      <w:r>
        <w:t>М</w:t>
      </w:r>
      <w:r w:rsidR="0061091B">
        <w:t>К</w:t>
      </w:r>
      <w:r w:rsidRPr="00CE2D9E">
        <w:t xml:space="preserve">ДОУ и порядок его урегулирования, в том числе возможные способы разрешения возникшего конфликта интересов: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приеме на работу;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назначении на новую должность;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разовое раскрытие сведений по мере возникновения ситуаций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</w:t>
      </w:r>
      <w:r w:rsidR="00B878AC">
        <w:t>той работы учреждение может прий</w:t>
      </w:r>
      <w:r w:rsidRPr="00CE2D9E">
        <w:t>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</w:t>
      </w:r>
      <w:r w:rsidR="00B878AC">
        <w:t>ния. Учреждение также может прий</w:t>
      </w:r>
      <w:r w:rsidRPr="00CE2D9E">
        <w:t xml:space="preserve">ти к выводу, что конфликт интересов имеет место, и использовать различные способы его разрешения, в том числе: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>добровольный отказ работ</w:t>
      </w:r>
      <w:r>
        <w:t>ника М</w:t>
      </w:r>
      <w:r w:rsidR="00B878AC">
        <w:t>К</w:t>
      </w:r>
      <w:r w:rsidRPr="00CE2D9E">
        <w:t xml:space="preserve">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пересмотр и изменение функциональных обязанностей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отказ работника от своего личного интереса, порождающего конфликт с интересами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из организации по инициативе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3.6.    Приведенный перечень способов разрешения конфликта интересов не является исчерпывающим.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567"/>
          <w:tab w:val="left" w:pos="851"/>
        </w:tabs>
        <w:jc w:val="both"/>
        <w:rPr>
          <w:b/>
        </w:rPr>
      </w:pPr>
      <w:r w:rsidRPr="003C4E3A">
        <w:rPr>
          <w:b/>
        </w:rPr>
        <w:t xml:space="preserve">4.            </w:t>
      </w:r>
      <w:r w:rsidRPr="003C4E3A">
        <w:rPr>
          <w:b/>
          <w:iCs/>
        </w:rPr>
        <w:t>Определение лиц, ответственных за прием сведений о возникшем конфликте интересов и рассмотрение этих сведений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Default="00FF4B1C" w:rsidP="00FF4B1C">
      <w:r w:rsidRPr="00CE2D9E">
        <w:t>Ответственный за прием сведений о возникающих (имеющихся) конфликтах интересов, а также ответственный за противодействие коррупции на</w:t>
      </w:r>
      <w:r>
        <w:t xml:space="preserve">значаются </w:t>
      </w:r>
      <w:proofErr w:type="gramStart"/>
      <w:r>
        <w:t>приказом  заведующего</w:t>
      </w:r>
      <w:proofErr w:type="gramEnd"/>
      <w:r>
        <w:t>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5C131D" w:rsidRDefault="005C131D" w:rsidP="00496FAB">
      <w:pPr>
        <w:jc w:val="center"/>
      </w:pPr>
    </w:p>
    <w:p w:rsidR="00B4218D" w:rsidRPr="00E72840" w:rsidRDefault="00B4218D" w:rsidP="00B4218D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 w:rsidR="00EB7BF3">
        <w:rPr>
          <w:b/>
        </w:rPr>
        <w:t>«</w:t>
      </w:r>
      <w:proofErr w:type="spellStart"/>
      <w:r w:rsidR="00EB7BF3">
        <w:rPr>
          <w:b/>
        </w:rPr>
        <w:t>Ашагастальский</w:t>
      </w:r>
      <w:proofErr w:type="spellEnd"/>
      <w:r w:rsidR="00EB7BF3">
        <w:rPr>
          <w:b/>
        </w:rPr>
        <w:t xml:space="preserve"> детский сад»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B4218D" w:rsidRDefault="00B4218D" w:rsidP="005C131D"/>
    <w:p w:rsidR="00B4218D" w:rsidRDefault="00B4218D" w:rsidP="005C131D"/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EB7BF3">
        <w:t>_____</w:t>
      </w:r>
      <w:proofErr w:type="spellStart"/>
      <w:r w:rsidR="00EB7BF3">
        <w:t>З.Ферзилаева</w:t>
      </w:r>
      <w:proofErr w:type="spellEnd"/>
    </w:p>
    <w:p w:rsidR="00B4218D" w:rsidRPr="00E846D6" w:rsidRDefault="00B4218D" w:rsidP="00B4218D">
      <w:r w:rsidRPr="00E846D6">
        <w:t xml:space="preserve">Председатель ПК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EB7BF3">
        <w:t xml:space="preserve">         </w:t>
      </w:r>
      <w:proofErr w:type="spellStart"/>
      <w:r w:rsidR="00EB7BF3">
        <w:t>с.Ашагастал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>
        <w:t>от 01.06.16.</w:t>
      </w:r>
    </w:p>
    <w:p w:rsidR="00B4218D" w:rsidRDefault="00B4218D" w:rsidP="00B4218D"/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Кодекс</w:t>
      </w:r>
    </w:p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этики, служебного </w:t>
      </w:r>
      <w:proofErr w:type="gramStart"/>
      <w:r>
        <w:rPr>
          <w:rStyle w:val="a4"/>
          <w:color w:val="000000"/>
        </w:rPr>
        <w:t>поведения  работников</w:t>
      </w:r>
      <w:proofErr w:type="gramEnd"/>
      <w:r>
        <w:rPr>
          <w:rStyle w:val="a4"/>
          <w:color w:val="000000"/>
        </w:rPr>
        <w:t xml:space="preserve"> </w:t>
      </w:r>
    </w:p>
    <w:p w:rsidR="00FF4B1C" w:rsidRDefault="00FF4B1C" w:rsidP="00FF4B1C">
      <w:pPr>
        <w:pStyle w:val="a5"/>
        <w:spacing w:after="0"/>
        <w:rPr>
          <w:color w:val="000000"/>
        </w:rPr>
      </w:pPr>
      <w:r>
        <w:rPr>
          <w:rStyle w:val="a4"/>
          <w:color w:val="000000"/>
        </w:rPr>
        <w:t>1. Общие положения.</w:t>
      </w:r>
      <w:r>
        <w:rPr>
          <w:color w:val="000000"/>
        </w:rPr>
        <w:br/>
        <w:t xml:space="preserve">         Для </w:t>
      </w:r>
      <w:proofErr w:type="gramStart"/>
      <w:r>
        <w:rPr>
          <w:color w:val="000000"/>
        </w:rPr>
        <w:t>того,  чтобы</w:t>
      </w:r>
      <w:proofErr w:type="gramEnd"/>
      <w:r>
        <w:rPr>
          <w:color w:val="000000"/>
        </w:rPr>
        <w:t xml:space="preserve"> иметь безупречную репутацию Учреждению необходимы не только профессиональный рост сотрудников, но и постоянное строгое соблюдение норм и стандартов деловой служебной этики. В Кодексе   этики, служебного поведения работников   сформулированы и систематизированы нормы и принципы поведения, которым должны следовать</w:t>
      </w:r>
      <w:r>
        <w:rPr>
          <w:b/>
          <w:bCs/>
          <w:color w:val="000000"/>
        </w:rPr>
        <w:t xml:space="preserve"> все сотрудники</w:t>
      </w:r>
      <w:r>
        <w:rPr>
          <w:color w:val="000000"/>
        </w:rPr>
        <w:t xml:space="preserve"> Учреждения.</w:t>
      </w:r>
      <w:r>
        <w:rPr>
          <w:color w:val="000000"/>
        </w:rPr>
        <w:br/>
        <w:t xml:space="preserve">1.1. </w:t>
      </w:r>
      <w:proofErr w:type="gramStart"/>
      <w:r>
        <w:rPr>
          <w:color w:val="000000"/>
        </w:rPr>
        <w:t>Кодекс  этики</w:t>
      </w:r>
      <w:proofErr w:type="gramEnd"/>
      <w:r>
        <w:rPr>
          <w:color w:val="000000"/>
        </w:rPr>
        <w:t xml:space="preserve"> устанавливает принципы и нормы поведения должностных лиц и других работников детского сада, определяет правила взаимоотношений внутри ДОУ, а также взаимоотношений с родителями, органами власти, юридическими и физическими лицами.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1.2. Положения настоящего Кодекса разработаны с учетом миссии, философии и ценностей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color w:val="000000"/>
        </w:rPr>
        <w:t xml:space="preserve">        Задача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Философия жизнедеятельности.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Философия – это система смыслов и ценностей, которая определяет жизнедеятельность ДОУ в целом и поведение каждого сотрудника.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 ценностям детского сада относятся: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1. Открытость, поддержка и сотрудничество.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proofErr w:type="gramStart"/>
      <w:r>
        <w:rPr>
          <w:color w:val="000000"/>
        </w:rPr>
        <w:t>Сотрудники  в</w:t>
      </w:r>
      <w:proofErr w:type="gramEnd"/>
      <w:r>
        <w:rPr>
          <w:color w:val="000000"/>
        </w:rPr>
        <w:t xml:space="preserve"> ДОУ 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Педагоги и родители открыто делятся информацией, обсуждают проблемы, соблюдая </w:t>
      </w:r>
      <w:r>
        <w:rPr>
          <w:rStyle w:val="a4"/>
          <w:color w:val="000000"/>
        </w:rPr>
        <w:t>конфиденциальность.</w:t>
      </w:r>
      <w:r>
        <w:rPr>
          <w:color w:val="000000"/>
        </w:rPr>
        <w:t> Комментарии педагогов корректны и носят оптимистичный, позитивный характер.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2. </w:t>
      </w:r>
      <w:proofErr w:type="spellStart"/>
      <w:r>
        <w:rPr>
          <w:rStyle w:val="a4"/>
          <w:color w:val="000000"/>
        </w:rPr>
        <w:t>Инновационность</w:t>
      </w:r>
      <w:proofErr w:type="spellEnd"/>
      <w:r>
        <w:rPr>
          <w:rStyle w:val="a4"/>
          <w:color w:val="000000"/>
        </w:rPr>
        <w:t>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стремятся узнавать и осваивать новые, современные технологии уместно, деликатно, квалифицированно их интегрировать в жизнедеятельность ДОУ.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3. Индивидуализация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Каждый участник образовательного </w:t>
      </w:r>
      <w:proofErr w:type="gramStart"/>
      <w:r>
        <w:rPr>
          <w:color w:val="000000"/>
        </w:rPr>
        <w:t>процесса  рассматривается</w:t>
      </w:r>
      <w:proofErr w:type="gramEnd"/>
      <w:r>
        <w:rPr>
          <w:color w:val="000000"/>
        </w:rPr>
        <w:t xml:space="preserve">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4. Преемственность.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Цели, задачи, содержание стиль взаимоотношения с ребенком согласуются между педагогами ступеней образования и между педагогами и специалистами ДОУ.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Традиции и стили семейного и общественного воспитания являются для нас равноценными и уникальный опыт каждой из сторон используется для обогащения практики воспитания в семье и ДОУ.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5. Здоровье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Здоровье – мы </w:t>
      </w:r>
      <w:proofErr w:type="gramStart"/>
      <w:r>
        <w:rPr>
          <w:color w:val="000000"/>
        </w:rPr>
        <w:t>понимаем</w:t>
      </w:r>
      <w:proofErr w:type="gramEnd"/>
      <w:r>
        <w:rPr>
          <w:color w:val="000000"/>
        </w:rPr>
        <w:t xml:space="preserve"> как, гармонию психического, физического и эмоционального состояния человека. Мы стремимся, чтобы здоровый образ жизни стал стилем жизни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каждого участника образовательного процесса. Это обеспечивается </w:t>
      </w:r>
      <w:proofErr w:type="spellStart"/>
      <w:r>
        <w:rPr>
          <w:color w:val="000000"/>
        </w:rPr>
        <w:t>здоровьесберегающими</w:t>
      </w:r>
      <w:proofErr w:type="spellEnd"/>
      <w:r>
        <w:rPr>
          <w:color w:val="000000"/>
        </w:rPr>
        <w:t xml:space="preserve"> технологиями, разработкой и реализацией новых программ и проектов.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6. Профессионализм и высокое качество образовательных услуг.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стремятся в совершенстве овладеть профессиональными знаниями и умениями. 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распорядка и других внутренних документах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. Действие настоящего Кодекса распространяется на всех должностных лиц и других работников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 Должностные лица и другие работники учреждения в своей служебной деятельности должны быть добропорядочны и честны, обязаны соблюдать </w:t>
      </w:r>
      <w:proofErr w:type="gramStart"/>
      <w:r>
        <w:rPr>
          <w:color w:val="000000"/>
        </w:rPr>
        <w:t>правила  этики</w:t>
      </w:r>
      <w:proofErr w:type="gramEnd"/>
      <w:r>
        <w:rPr>
          <w:color w:val="000000"/>
        </w:rPr>
        <w:t>, установленные настоящим Кодексом, иными внутренними локальными актами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7. Взаимоотношения сотрудников в учреждении.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взаимного уважения и взаимопомощи;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открытости и доброжелательности;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командной работы и ориентации на сотрудничество.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Любые формы пренебрежительного или оскорбительного отношения друг к другу являются недопустимыми.</w:t>
      </w:r>
    </w:p>
    <w:p w:rsidR="0071128E" w:rsidRPr="00704E35" w:rsidRDefault="0071128E" w:rsidP="0071128E">
      <w:r>
        <w:rPr>
          <w:rStyle w:val="a4"/>
          <w:color w:val="000000"/>
        </w:rPr>
        <w:t>8. Взаимоотношения с родителями (законными представителями) воспитанников и иными посетителями Учреждения. 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rStyle w:val="a4"/>
          <w:color w:val="000000"/>
        </w:rPr>
        <w:br/>
      </w:r>
      <w:r>
        <w:rPr>
          <w:color w:val="000000"/>
        </w:rPr>
        <w:t>Во взаимоотношениях с родителями и иными посетителями сотрудники должны руководствоваться принципами: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уважения, доброжелательности и корректности;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не должны разглашать информацию, которая может нанести им или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>учреждению материальный или иной ущерб, кроме случаев, когда разглашение подобной информации предусмотрено законодательством.</w:t>
      </w:r>
    </w:p>
    <w:p w:rsidR="00FF4B1C" w:rsidRDefault="00FF4B1C" w:rsidP="00FF4B1C">
      <w:pPr>
        <w:rPr>
          <w:b/>
        </w:rPr>
      </w:pPr>
      <w:r>
        <w:rPr>
          <w:b/>
        </w:rPr>
        <w:t>9. Взаимоотношения с Администрацией.</w:t>
      </w:r>
    </w:p>
    <w:p w:rsidR="00FF4B1C" w:rsidRDefault="00FF4B1C" w:rsidP="00FF4B1C">
      <w:pPr>
        <w:jc w:val="both"/>
      </w:pPr>
      <w:r>
        <w:t xml:space="preserve">- </w:t>
      </w:r>
      <w:proofErr w:type="gramStart"/>
      <w:r>
        <w:t>Образовательное  учреждение</w:t>
      </w:r>
      <w:proofErr w:type="gramEnd"/>
      <w:r>
        <w:t xml:space="preserve"> базируется на принципах свободы слова и убеждений, терпимости, демократичности и справедливости.</w:t>
      </w:r>
    </w:p>
    <w:p w:rsidR="00FF4B1C" w:rsidRDefault="00FF4B1C" w:rsidP="00FF4B1C">
      <w:pPr>
        <w:jc w:val="both"/>
      </w:pPr>
      <w:r>
        <w:t xml:space="preserve">-  В </w:t>
      </w:r>
      <w:r>
        <w:rPr>
          <w:color w:val="000000"/>
        </w:rPr>
        <w:t xml:space="preserve">ДОУ </w:t>
      </w:r>
      <w:r>
        <w:t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:rsidR="00FF4B1C" w:rsidRDefault="00FF4B1C" w:rsidP="00FF4B1C">
      <w:pPr>
        <w:jc w:val="both"/>
      </w:pPr>
      <w:r>
        <w:t xml:space="preserve"> Администрация </w:t>
      </w:r>
      <w:proofErr w:type="gramStart"/>
      <w:r>
        <w:t>ДОУ  терпимо</w:t>
      </w:r>
      <w:proofErr w:type="gramEnd"/>
      <w:r>
        <w:t xml:space="preserve">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FF4B1C" w:rsidRDefault="00FF4B1C" w:rsidP="00FF4B1C">
      <w:pPr>
        <w:jc w:val="both"/>
      </w:pPr>
      <w:r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FF4B1C" w:rsidRDefault="00FF4B1C" w:rsidP="00FF4B1C">
      <w:pPr>
        <w:jc w:val="both"/>
      </w:pPr>
      <w: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FF4B1C" w:rsidRDefault="00FF4B1C" w:rsidP="00FF4B1C">
      <w:pPr>
        <w:jc w:val="both"/>
      </w:pPr>
      <w:r>
        <w:t xml:space="preserve">-  Оценки и </w:t>
      </w:r>
      <w:proofErr w:type="gramStart"/>
      <w:r>
        <w:t>решения  заведующего</w:t>
      </w:r>
      <w:proofErr w:type="gramEnd"/>
      <w:r>
        <w:t xml:space="preserve"> ДОУ 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</w:t>
      </w:r>
      <w:proofErr w:type="gramStart"/>
      <w:r>
        <w:t>покорности  Администрации</w:t>
      </w:r>
      <w:proofErr w:type="gramEnd"/>
      <w:r>
        <w:t>.</w:t>
      </w:r>
    </w:p>
    <w:p w:rsidR="00FF4B1C" w:rsidRDefault="00FF4B1C" w:rsidP="00FF4B1C">
      <w:pPr>
        <w:jc w:val="both"/>
      </w:pPr>
      <w: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FF4B1C" w:rsidRDefault="00FF4B1C" w:rsidP="00FF4B1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10. Поддержание и укрепление имиджа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Для поддержания и укрепления имиджа ДОУ Учреждение осуществляет следующие основные мероприятия: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повышение престижа профессий работников </w:t>
      </w:r>
      <w:proofErr w:type="gramStart"/>
      <w:r>
        <w:rPr>
          <w:color w:val="000000"/>
        </w:rPr>
        <w:t>учреждения  через</w:t>
      </w:r>
      <w:proofErr w:type="gramEnd"/>
      <w:r>
        <w:rPr>
          <w:color w:val="000000"/>
        </w:rPr>
        <w:t>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конкурсы педагогического мастерства,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открытые конференции и семинары для других учреждений,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публикация опыта работы в научных и сайта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11. Формирование и развитие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Стиль Учреждения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Внешним элементом стиля является: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Деловой стиль в одежде, который предполагает: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Аккуратность. </w:t>
      </w:r>
      <w:proofErr w:type="gramStart"/>
      <w:r>
        <w:rPr>
          <w:color w:val="000000"/>
        </w:rPr>
        <w:t>Работник  ДОУ</w:t>
      </w:r>
      <w:proofErr w:type="gramEnd"/>
      <w:r>
        <w:rPr>
          <w:color w:val="000000"/>
        </w:rPr>
        <w:t xml:space="preserve"> всегда должен выглядеть аккуратно, быть одет в чистую, выглаженную, неизношенную одежду.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Адекватность. Внешний вид должен соответствовать стилю образовательного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Независимо от времени года необходимо носить сменную </w:t>
      </w:r>
      <w:proofErr w:type="gramStart"/>
      <w:r>
        <w:rPr>
          <w:color w:val="000000"/>
        </w:rPr>
        <w:t>обувь.(</w:t>
      </w:r>
      <w:proofErr w:type="gramEnd"/>
      <w:r>
        <w:rPr>
          <w:color w:val="000000"/>
        </w:rPr>
        <w:t>Не допускается: сланцы, домашняя, массивная обувь, изношенная, потерявшая форму, грязная обувь, обувь не зафиксированная по ноге).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proofErr w:type="gramStart"/>
      <w:r>
        <w:rPr>
          <w:b/>
          <w:bCs/>
          <w:i/>
          <w:iCs/>
          <w:color w:val="000000"/>
        </w:rPr>
        <w:t>Помимо этого</w:t>
      </w:r>
      <w:proofErr w:type="gramEnd"/>
      <w:r>
        <w:rPr>
          <w:b/>
          <w:bCs/>
          <w:i/>
          <w:iCs/>
          <w:color w:val="000000"/>
        </w:rPr>
        <w:t xml:space="preserve"> важнейшим элементом стиля учреждения является культура речи сотрудников. 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12.Требования к речи педагога: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</w:t>
      </w:r>
      <w:proofErr w:type="spellStart"/>
      <w:r>
        <w:rPr>
          <w:color w:val="000000"/>
        </w:rPr>
        <w:t>внутритекстовой</w:t>
      </w:r>
      <w:proofErr w:type="spellEnd"/>
      <w:r>
        <w:rPr>
          <w:color w:val="000000"/>
        </w:rPr>
        <w:t xml:space="preserve"> связи.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Поведение сотрудников на рабочем месте является так же одним из важных элементов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Учреждении приветствуется здоровый образ жизни!</w:t>
      </w:r>
    </w:p>
    <w:p w:rsidR="00FF4B1C" w:rsidRDefault="00FF4B1C" w:rsidP="00FF4B1C">
      <w:pPr>
        <w:jc w:val="both"/>
        <w:rPr>
          <w:b/>
          <w:color w:val="008000"/>
        </w:rPr>
      </w:pPr>
      <w:r>
        <w:rPr>
          <w:b/>
          <w:color w:val="000000"/>
        </w:rPr>
        <w:t>13.Правила пользования средствами мобильной связи в ДОУ</w:t>
      </w:r>
      <w:r>
        <w:rPr>
          <w:b/>
          <w:color w:val="008000"/>
        </w:rPr>
        <w:t xml:space="preserve"> 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Рекомендуется </w:t>
      </w:r>
      <w:proofErr w:type="gramStart"/>
      <w:r>
        <w:t>использовать  мобильный</w:t>
      </w:r>
      <w:proofErr w:type="gramEnd"/>
      <w:r>
        <w:t xml:space="preserve"> телефон при нахождении в ДОУ либо стандартный звонок телефона, либо классическую музыку. Запрещается использование в ДОУ гарнитуры мобильных телефонов.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На время телефонного разговора запрещено оставлять воспитанников без присмотра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Разговор по мобильному телефону не должен быть длительным.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14.Использование информационных ресурсов 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 Работники   и Административные работники должны бережно и обоснованно расходовать материальные и другие ресурсы. Они не должны использовать </w:t>
      </w:r>
      <w:proofErr w:type="gramStart"/>
      <w:r>
        <w:rPr>
          <w:color w:val="000000"/>
        </w:rPr>
        <w:t>имущество  (</w:t>
      </w:r>
      <w:proofErr w:type="gramEnd"/>
      <w:r>
        <w:rPr>
          <w:color w:val="000000"/>
        </w:rPr>
        <w:t>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15 . Конфликт интересов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должны избегать ситуаций, которые могут привести к конфликту личных интересов и интересов учреждения. использование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других ситуаций, которые могут привести к неблагоприятным для Учреждения последствиям.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>16. Подарки и помощь ДОУ</w:t>
      </w:r>
    </w:p>
    <w:p w:rsidR="00FF4B1C" w:rsidRDefault="00FF4B1C" w:rsidP="00FF4B1C">
      <w:pPr>
        <w:jc w:val="both"/>
      </w:pPr>
      <w:r>
        <w:t xml:space="preserve">- Сотрудник </w:t>
      </w:r>
      <w:proofErr w:type="gramStart"/>
      <w:r>
        <w:t>ДОУ  является</w:t>
      </w:r>
      <w:proofErr w:type="gramEnd"/>
      <w:r>
        <w:t xml:space="preserve">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FF4B1C" w:rsidRDefault="00FF4B1C" w:rsidP="00FF4B1C">
      <w:pPr>
        <w:jc w:val="both"/>
      </w:pPr>
      <w:r>
        <w:t>- 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FF4B1C" w:rsidRDefault="00FF4B1C" w:rsidP="00FF4B1C">
      <w:pPr>
        <w:jc w:val="both"/>
      </w:pPr>
      <w:r>
        <w:t xml:space="preserve">- </w:t>
      </w:r>
      <w:proofErr w:type="gramStart"/>
      <w:r>
        <w:t>Работник  может</w:t>
      </w:r>
      <w:proofErr w:type="gramEnd"/>
      <w:r>
        <w:t xml:space="preserve"> принимать лишь те подарки, которые: </w:t>
      </w:r>
    </w:p>
    <w:p w:rsidR="00FF4B1C" w:rsidRDefault="00FF4B1C" w:rsidP="00FF4B1C">
      <w:pPr>
        <w:jc w:val="both"/>
      </w:pPr>
      <w:r>
        <w:t xml:space="preserve">1) преподносятся </w:t>
      </w:r>
      <w:proofErr w:type="gramStart"/>
      <w:r>
        <w:t>совершенно  добровольно</w:t>
      </w:r>
      <w:proofErr w:type="gramEnd"/>
      <w:r>
        <w:t xml:space="preserve">; </w:t>
      </w:r>
    </w:p>
    <w:p w:rsidR="00FF4B1C" w:rsidRDefault="00FF4B1C" w:rsidP="00FF4B1C">
      <w:pPr>
        <w:jc w:val="both"/>
      </w:pPr>
      <w:r>
        <w:t xml:space="preserve">2) не имеют и не могут иметь своей целью подкуп сотрудника; </w:t>
      </w:r>
    </w:p>
    <w:p w:rsidR="00FF4B1C" w:rsidRDefault="00FF4B1C" w:rsidP="00FF4B1C">
      <w:pPr>
        <w:jc w:val="both"/>
      </w:pPr>
      <w:r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FF4B1C" w:rsidRDefault="00FF4B1C" w:rsidP="00FF4B1C">
      <w:pPr>
        <w:jc w:val="both"/>
      </w:pPr>
      <w: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</w:t>
      </w:r>
      <w:proofErr w:type="gramStart"/>
      <w:r>
        <w:rPr>
          <w:color w:val="000000"/>
        </w:rPr>
        <w:t>Заведующий  Учреждения</w:t>
      </w:r>
      <w:proofErr w:type="gramEnd"/>
      <w:r>
        <w:rPr>
          <w:color w:val="000000"/>
        </w:rPr>
        <w:t xml:space="preserve"> или педагог может принять от родителей  воспитанников  любую бескорыстную помощь, предназначенную 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17. Порядок присоединения к Кодексу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Учреждения,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18. Меры, принимаемые к нарушителям правил и норм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Качество реализации настоящего Кодекса будет обсуждаться в рамках общего собрания трудового коллектива и отслеживаться через систему обратной связи (анкетирование).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19. Заключительные положения.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E72840" w:rsidRDefault="00E72840" w:rsidP="00E72840"/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F33CAF" w:rsidRDefault="00F33CAF" w:rsidP="00B4218D">
      <w:pPr>
        <w:jc w:val="center"/>
        <w:rPr>
          <w:b/>
        </w:rPr>
      </w:pPr>
    </w:p>
    <w:p w:rsidR="00F33CAF" w:rsidRDefault="00F33CAF" w:rsidP="00B4218D">
      <w:pPr>
        <w:jc w:val="center"/>
        <w:rPr>
          <w:b/>
        </w:rPr>
      </w:pPr>
    </w:p>
    <w:p w:rsidR="00F33CAF" w:rsidRDefault="00F33CAF" w:rsidP="00B4218D">
      <w:pPr>
        <w:jc w:val="center"/>
        <w:rPr>
          <w:b/>
        </w:rPr>
      </w:pPr>
    </w:p>
    <w:p w:rsidR="00F33CAF" w:rsidRDefault="00F33CAF" w:rsidP="00B4218D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 w:rsidR="00EB7BF3">
        <w:rPr>
          <w:b/>
        </w:rPr>
        <w:t>«</w:t>
      </w:r>
      <w:proofErr w:type="spellStart"/>
      <w:r w:rsidR="00EB7BF3">
        <w:rPr>
          <w:b/>
        </w:rPr>
        <w:t>Ашагастальский</w:t>
      </w:r>
      <w:proofErr w:type="spellEnd"/>
      <w:r w:rsidR="00EB7BF3">
        <w:rPr>
          <w:b/>
        </w:rPr>
        <w:t xml:space="preserve"> детский сад»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1E304D">
        <w:t>_____</w:t>
      </w:r>
      <w:proofErr w:type="spellStart"/>
      <w:r w:rsidR="00EB7BF3">
        <w:t>З.Ферзилаева</w:t>
      </w:r>
      <w:proofErr w:type="spellEnd"/>
    </w:p>
    <w:p w:rsidR="00B4218D" w:rsidRPr="00E846D6" w:rsidRDefault="00B4218D" w:rsidP="00B4218D">
      <w:r w:rsidRPr="00E846D6">
        <w:t xml:space="preserve">Председатель ПК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EB7BF3">
        <w:t xml:space="preserve">         </w:t>
      </w:r>
      <w:proofErr w:type="spellStart"/>
      <w:r w:rsidR="00EB7BF3">
        <w:t>с.Ашагастал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>
        <w:t>от 01.06.16.</w:t>
      </w:r>
    </w:p>
    <w:p w:rsidR="00B4218D" w:rsidRDefault="00B4218D" w:rsidP="00B4218D"/>
    <w:p w:rsidR="00FF4B1C" w:rsidRDefault="00FF4B1C" w:rsidP="00FF4B1C"/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Стандарты и процедуры </w:t>
      </w:r>
    </w:p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направленные на обеспечение добросовестной работы и поведения работников </w:t>
      </w:r>
    </w:p>
    <w:p w:rsidR="00FF4B1C" w:rsidRDefault="00FF4B1C" w:rsidP="00FF4B1C">
      <w:pPr>
        <w:pStyle w:val="a5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  <w:sz w:val="28"/>
          <w:szCs w:val="28"/>
        </w:rPr>
      </w:pP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 Работа в детском </w:t>
      </w:r>
      <w:proofErr w:type="gramStart"/>
      <w:r>
        <w:rPr>
          <w:color w:val="1A1A1A"/>
        </w:rPr>
        <w:t>саду  безусловно</w:t>
      </w:r>
      <w:proofErr w:type="gramEnd"/>
      <w:r>
        <w:rPr>
          <w:color w:val="1A1A1A"/>
        </w:rPr>
        <w:t xml:space="preserve"> требует добросовестности, честности, доброты в ее деятельности, что является залогом нашего успеха.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Действия и поведение каждого работника важны, </w:t>
      </w:r>
      <w:proofErr w:type="gramStart"/>
      <w:r>
        <w:rPr>
          <w:color w:val="1A1A1A"/>
        </w:rPr>
        <w:t>если  стремится</w:t>
      </w:r>
      <w:proofErr w:type="gramEnd"/>
      <w:r>
        <w:rPr>
          <w:color w:val="1A1A1A"/>
        </w:rPr>
        <w:t xml:space="preserve">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Настоящим мы делаем первый шаг на пути к планомерному внедрению программы соответствия и противодействия коррупции и мы ожидаем от всех наших </w:t>
      </w:r>
      <w:proofErr w:type="gramStart"/>
      <w:r>
        <w:rPr>
          <w:color w:val="1A1A1A"/>
        </w:rPr>
        <w:t>работников  вступления</w:t>
      </w:r>
      <w:proofErr w:type="gramEnd"/>
      <w:r>
        <w:rPr>
          <w:color w:val="1A1A1A"/>
        </w:rPr>
        <w:t xml:space="preserve"> на этот путь.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1. Наши ценности</w:t>
      </w:r>
    </w:p>
    <w:p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            </w:t>
      </w:r>
      <w:proofErr w:type="gramStart"/>
      <w:r>
        <w:rPr>
          <w:color w:val="1A1A1A"/>
        </w:rPr>
        <w:t>Основу  составляют</w:t>
      </w:r>
      <w:proofErr w:type="gramEnd"/>
      <w:r>
        <w:rPr>
          <w:color w:val="1A1A1A"/>
        </w:rPr>
        <w:t xml:space="preserve"> три ведущих принципа: </w:t>
      </w:r>
      <w:r>
        <w:rPr>
          <w:b/>
          <w:color w:val="1A1A1A"/>
        </w:rPr>
        <w:t>добросовестность, прозрачность, развитие.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1.1. Добросовестность означает непреклонное следование требованиям закона и надлежащее выполнение обязательств, принимаемых обществом. </w:t>
      </w:r>
      <w:r>
        <w:rPr>
          <w:color w:val="1A1A1A"/>
          <w:sz w:val="18"/>
        </w:rPr>
        <w:t>Г</w:t>
      </w:r>
      <w:r>
        <w:rPr>
          <w:color w:val="1A1A1A"/>
        </w:rPr>
        <w:t>лавная цель – общекультурные, общечеловеческие, общегосударственные требования к деятельности работника.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1.2. Прозрачность означает обеспечение доступности информации, раскрытие которой обязательно в соответствии с применимым законодательством, а </w:t>
      </w:r>
      <w:proofErr w:type="gramStart"/>
      <w:r>
        <w:rPr>
          <w:color w:val="1A1A1A"/>
        </w:rPr>
        <w:t>так же</w:t>
      </w:r>
      <w:proofErr w:type="gramEnd"/>
      <w:r>
        <w:rPr>
          <w:color w:val="1A1A1A"/>
        </w:rPr>
        <w:t xml:space="preserve"> иных сведений, раскрываемых в интересах. Вся деятельность Учреждения осуществляется в соответствии со строго документированными процедурами, </w:t>
      </w:r>
      <w:proofErr w:type="gramStart"/>
      <w:r>
        <w:rPr>
          <w:color w:val="1A1A1A"/>
        </w:rPr>
        <w:t>исполнения  за</w:t>
      </w:r>
      <w:proofErr w:type="gramEnd"/>
      <w:r>
        <w:rPr>
          <w:color w:val="1A1A1A"/>
        </w:rPr>
        <w:t xml:space="preserve"> надлежащим выполнением требований закона и внутренних локальных актов.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2. Законность и противодействие коррупции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Приоритетом </w:t>
      </w:r>
      <w:proofErr w:type="gramStart"/>
      <w:r>
        <w:rPr>
          <w:color w:val="1A1A1A"/>
        </w:rPr>
        <w:t>в  нашей</w:t>
      </w:r>
      <w:proofErr w:type="gramEnd"/>
      <w:r>
        <w:rPr>
          <w:color w:val="1A1A1A"/>
        </w:rPr>
        <w:t xml:space="preserve">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2.1. Общие требования к взаимодействию с третьими лицами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</w:t>
      </w:r>
      <w:proofErr w:type="gramStart"/>
      <w:r>
        <w:rPr>
          <w:color w:val="1A1A1A"/>
        </w:rPr>
        <w:t>определяет  нравственную</w:t>
      </w:r>
      <w:proofErr w:type="gramEnd"/>
      <w:r>
        <w:rPr>
          <w:color w:val="1A1A1A"/>
        </w:rPr>
        <w:t xml:space="preserve"> сторону его деятельности, устанавливает, четкие этические нормы служебного поведения.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Любые </w:t>
      </w:r>
      <w:proofErr w:type="gramStart"/>
      <w:r>
        <w:rPr>
          <w:color w:val="1A1A1A"/>
        </w:rPr>
        <w:t>отношения  для</w:t>
      </w:r>
      <w:proofErr w:type="gramEnd"/>
      <w:r>
        <w:rPr>
          <w:color w:val="1A1A1A"/>
        </w:rPr>
        <w:t xml:space="preserve">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</w:t>
      </w:r>
      <w:proofErr w:type="gramStart"/>
      <w:r>
        <w:rPr>
          <w:color w:val="1A1A1A"/>
        </w:rPr>
        <w:t>правонарушений  в</w:t>
      </w:r>
      <w:proofErr w:type="gramEnd"/>
      <w:r>
        <w:rPr>
          <w:color w:val="1A1A1A"/>
        </w:rPr>
        <w:t xml:space="preserve">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2.2. Отношения с поставщиками.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2.3. Отношения с потребителями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Добросовестное исполнение обязательств и постоянное улучшение качества услуг, </w:t>
      </w:r>
      <w:proofErr w:type="gramStart"/>
      <w:r>
        <w:rPr>
          <w:color w:val="1A1A1A"/>
        </w:rPr>
        <w:t>предоставляемые  Учреждением</w:t>
      </w:r>
      <w:proofErr w:type="gramEnd"/>
      <w:r>
        <w:rPr>
          <w:color w:val="1A1A1A"/>
        </w:rPr>
        <w:t xml:space="preserve"> являются нашими главными приоритетами в отношениях с детьми и родителями (законными представителями).</w:t>
      </w:r>
      <w:r>
        <w:rPr>
          <w:color w:val="1A1A1A"/>
          <w:sz w:val="18"/>
        </w:rPr>
        <w:t xml:space="preserve"> </w:t>
      </w:r>
      <w:proofErr w:type="gramStart"/>
      <w:r>
        <w:rPr>
          <w:color w:val="1A1A1A"/>
        </w:rPr>
        <w:t>Деятельность  Учреждения</w:t>
      </w:r>
      <w:proofErr w:type="gramEnd"/>
      <w:r>
        <w:rPr>
          <w:color w:val="1A1A1A"/>
        </w:rPr>
        <w:t xml:space="preserve">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В отношениях не допускать использование любых неправомерных способов прямо или косвенно воздействовать на потребителей услуг </w:t>
      </w:r>
      <w:proofErr w:type="gramStart"/>
      <w:r>
        <w:rPr>
          <w:color w:val="1A1A1A"/>
        </w:rPr>
        <w:t>Учреждения  с</w:t>
      </w:r>
      <w:proofErr w:type="gramEnd"/>
      <w:r>
        <w:rPr>
          <w:color w:val="1A1A1A"/>
        </w:rPr>
        <w:t xml:space="preserve"> целью получения иной незаконной выгоды.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Не допускать в Учреждении любые формы коррупции и в своей деятельности строго выполнять </w:t>
      </w:r>
      <w:proofErr w:type="gramStart"/>
      <w:r>
        <w:rPr>
          <w:color w:val="1A1A1A"/>
        </w:rPr>
        <w:t>требования  законодательства</w:t>
      </w:r>
      <w:proofErr w:type="gramEnd"/>
      <w:r>
        <w:rPr>
          <w:color w:val="1A1A1A"/>
        </w:rPr>
        <w:t xml:space="preserve"> и правовых актов о противодействии коррупции.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Не допускать обеспечение любого рода привилегиями, </w:t>
      </w:r>
      <w:proofErr w:type="gramStart"/>
      <w:r>
        <w:rPr>
          <w:color w:val="1A1A1A"/>
        </w:rPr>
        <w:t>вручение  подарков</w:t>
      </w:r>
      <w:proofErr w:type="gramEnd"/>
      <w:r>
        <w:rPr>
          <w:color w:val="1A1A1A"/>
        </w:rPr>
        <w:t xml:space="preserve">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</w:t>
      </w:r>
      <w:proofErr w:type="gramStart"/>
      <w:r>
        <w:rPr>
          <w:color w:val="1A1A1A"/>
        </w:rPr>
        <w:t>Учреждения  для</w:t>
      </w:r>
      <w:proofErr w:type="gramEnd"/>
      <w:r>
        <w:rPr>
          <w:color w:val="1A1A1A"/>
        </w:rPr>
        <w:t xml:space="preserve">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2.4. Мошенническая деятельность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2.5. Деятельность с использованием методов принуждения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Не допускать «Деятельность с использованием методов принуждения», которая означает нанесение ущерба или вреда, или угрозу нанесения ущерба или вреда </w:t>
      </w:r>
      <w:proofErr w:type="gramStart"/>
      <w:r>
        <w:rPr>
          <w:color w:val="1A1A1A"/>
        </w:rPr>
        <w:t>прямо</w:t>
      </w:r>
      <w:proofErr w:type="gramEnd"/>
      <w:r>
        <w:rPr>
          <w:color w:val="1A1A1A"/>
        </w:rPr>
        <w:t xml:space="preserve"> или косвенно любой стороне, или имуществу стороны с целью оказания неправомерного влияния на действия такой стороны.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2.6. Деятельность на основе сговора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2.7. Обструкционная деятельность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Не допускается намеренное уничтожение документации, фальсификация, изменение или сокрытие </w:t>
      </w:r>
      <w:proofErr w:type="gramStart"/>
      <w:r>
        <w:rPr>
          <w:color w:val="1A1A1A"/>
        </w:rPr>
        <w:t>доказательств  для</w:t>
      </w:r>
      <w:proofErr w:type="gramEnd"/>
      <w:r>
        <w:rPr>
          <w:color w:val="1A1A1A"/>
        </w:rPr>
        <w:t xml:space="preserve">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</w:t>
      </w:r>
      <w:proofErr w:type="gramStart"/>
      <w:r>
        <w:rPr>
          <w:color w:val="1A1A1A"/>
        </w:rPr>
        <w:t>допускается  деятельность</w:t>
      </w:r>
      <w:proofErr w:type="gramEnd"/>
      <w:r>
        <w:rPr>
          <w:color w:val="1A1A1A"/>
        </w:rPr>
        <w:t xml:space="preserve">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3. Обращение с подарками</w:t>
      </w:r>
    </w:p>
    <w:p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Наш подход к подаркам, льготам и иным выгодам основан на трех принципах: </w:t>
      </w:r>
      <w:r>
        <w:rPr>
          <w:b/>
          <w:color w:val="1A1A1A"/>
        </w:rPr>
        <w:t>законности, ответственности и уместности.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3.1. Общие требования к обращению с подарками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Работникам Учреждения строго запрещается </w:t>
      </w:r>
      <w:r>
        <w:rPr>
          <w:b/>
          <w:color w:val="1A1A1A"/>
        </w:rPr>
        <w:t>принимать подарки (выгоды)</w:t>
      </w:r>
      <w:r>
        <w:rPr>
          <w:color w:val="1A1A1A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3.2.1. 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4. Недопущение конфликта интересов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Во избежание конфликта интересов, работники Учреждения должны выполнять следующие требования:</w:t>
      </w:r>
    </w:p>
    <w:p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 xml:space="preserve">работник вправе использовать имущество Учреждения (в том </w:t>
      </w:r>
      <w:proofErr w:type="gramStart"/>
      <w:r>
        <w:rPr>
          <w:color w:val="1A1A1A"/>
        </w:rPr>
        <w:t>числе  оборудование</w:t>
      </w:r>
      <w:proofErr w:type="gramEnd"/>
      <w:r>
        <w:rPr>
          <w:color w:val="1A1A1A"/>
        </w:rPr>
        <w:t>) исключительно в целях, связанных с выполнением своей трудовой функции.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5. Конфиденциальность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5C131D" w:rsidRDefault="005C131D" w:rsidP="00496FAB">
      <w:pPr>
        <w:jc w:val="center"/>
      </w:pPr>
    </w:p>
    <w:p w:rsidR="005C131D" w:rsidRDefault="005C131D" w:rsidP="00496FAB">
      <w:pPr>
        <w:jc w:val="center"/>
      </w:pPr>
    </w:p>
    <w:p w:rsidR="005C131D" w:rsidRDefault="005C131D" w:rsidP="00496FAB">
      <w:pPr>
        <w:jc w:val="center"/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 xml:space="preserve">МУНИЦИПАЛЬНОЕ  КАЗЕННОЕ  ДОШКОЛЬНОЕ  ОБРАЗОВАТЕЛЬНОЕ УЧРЕЖДЕНИЕ </w:t>
      </w:r>
      <w:r w:rsidR="00EB7BF3">
        <w:rPr>
          <w:b/>
        </w:rPr>
        <w:t>«</w:t>
      </w:r>
      <w:proofErr w:type="spellStart"/>
      <w:r w:rsidR="00EB7BF3">
        <w:rPr>
          <w:b/>
        </w:rPr>
        <w:t>Ашагастальский</w:t>
      </w:r>
      <w:proofErr w:type="spellEnd"/>
      <w:r w:rsidR="00EB7BF3">
        <w:rPr>
          <w:b/>
        </w:rPr>
        <w:t xml:space="preserve"> детский сад»</w:t>
      </w:r>
      <w:bookmarkStart w:id="0" w:name="_GoBack"/>
      <w:bookmarkEnd w:id="0"/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FF4B1C" w:rsidRDefault="00FF4B1C" w:rsidP="00FF4B1C">
      <w:pPr>
        <w:spacing w:before="100" w:beforeAutospacing="1" w:after="100" w:afterAutospacing="1"/>
        <w:jc w:val="center"/>
        <w:outlineLvl w:val="0"/>
      </w:pPr>
      <w:r w:rsidRPr="00E72840">
        <w:rPr>
          <w:b/>
          <w:bCs/>
          <w:sz w:val="32"/>
          <w:szCs w:val="32"/>
        </w:rPr>
        <w:t>"Как противодействовать коррупции"</w:t>
      </w:r>
    </w:p>
    <w:p w:rsidR="00FF4B1C" w:rsidRDefault="00FF4B1C" w:rsidP="00FF4B1C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bCs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</w:rPr>
        <w:t>Как вести себя при попытке вымогательства взятки?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Сегодня нам хочется рассказать читателям о понятии взяточничества и о том, как бороться с ним.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Это две стороны одной медали: взяточничество преступление особого рода, и оно</w:t>
      </w:r>
      <w:r>
        <w:rPr>
          <w:b/>
          <w:bCs/>
        </w:rPr>
        <w:t> </w:t>
      </w:r>
      <w:r>
        <w:t>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Специальным </w:t>
      </w:r>
      <w:proofErr w:type="gramStart"/>
      <w:r>
        <w:t>субъектом  данного</w:t>
      </w:r>
      <w:proofErr w:type="gramEnd"/>
      <w:r>
        <w:t xml:space="preserve">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2. Взяткой могут быть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FF4B1C" w:rsidRDefault="00FF4B1C" w:rsidP="00FF4B1C"/>
    <w:p w:rsidR="00FF4B1C" w:rsidRDefault="00FF4B1C" w:rsidP="00FF4B1C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</w:p>
    <w:p w:rsidR="00FF4B1C" w:rsidRPr="006F165B" w:rsidRDefault="00FF4B1C" w:rsidP="00FF4B1C">
      <w:pPr>
        <w:tabs>
          <w:tab w:val="left" w:pos="7215"/>
        </w:tabs>
      </w:pPr>
    </w:p>
    <w:p w:rsidR="00FF4B1C" w:rsidRPr="00CE2D9E" w:rsidRDefault="00FF4B1C" w:rsidP="00FF4B1C"/>
    <w:p w:rsidR="00975E56" w:rsidRDefault="00975E56"/>
    <w:sectPr w:rsidR="00975E56" w:rsidSect="0097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B1C"/>
    <w:rsid w:val="00021C14"/>
    <w:rsid w:val="000822F7"/>
    <w:rsid w:val="001E304D"/>
    <w:rsid w:val="00334B5F"/>
    <w:rsid w:val="003C5EA7"/>
    <w:rsid w:val="00496FAB"/>
    <w:rsid w:val="004D35D7"/>
    <w:rsid w:val="00526EF1"/>
    <w:rsid w:val="005910A4"/>
    <w:rsid w:val="005C131D"/>
    <w:rsid w:val="0061091B"/>
    <w:rsid w:val="0071128E"/>
    <w:rsid w:val="00802EBF"/>
    <w:rsid w:val="00975E56"/>
    <w:rsid w:val="00AC0DDC"/>
    <w:rsid w:val="00AD55D3"/>
    <w:rsid w:val="00B4218D"/>
    <w:rsid w:val="00B878AC"/>
    <w:rsid w:val="00CE41DE"/>
    <w:rsid w:val="00E72840"/>
    <w:rsid w:val="00EB7BF3"/>
    <w:rsid w:val="00F33CAF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311519A-2DAF-4E76-A237-9F18A7B2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802E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2E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://dubovecdetsad.dolgorukovo.net/index.php/17-dokumenty/359-funktsionalnye-obyazannosti-litsa-otvetstvennogo-za-realizatsiyu-antikorruptsionnoj-politiki-v-do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S5QAU4VNKZPS-791-12</_dlc_DocId>
    <_dlc_DocIdUrl xmlns="6434c500-c195-4837-b047-5e71706d4cb2">
      <Url>http://www.koipkro.kostroma.ru/Buy/ogon/_layouts/15/DocIdRedir.aspx?ID=S5QAU4VNKZPS-791-12</Url>
      <Description>S5QAU4VNKZPS-791-12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38AB178DFA754DA3AF461289F70807" ma:contentTypeVersion="1" ma:contentTypeDescription="Создание документа." ma:contentTypeScope="" ma:versionID="f5f738850d39ba08491e729fccee570a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084d5bda4fdd2ef5240260c54041136a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E6A91-BEB1-4528-9993-F26DE35A2A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DF1624-747B-464D-8157-C3F3CC6A7759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customXml/itemProps3.xml><?xml version="1.0" encoding="utf-8"?>
<ds:datastoreItem xmlns:ds="http://schemas.openxmlformats.org/officeDocument/2006/customXml" ds:itemID="{AE57DE72-01D0-4A0F-94AF-B6FB6C99A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90CB1-C928-4772-A203-1AD0344661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223B87-13DF-4824-A48A-82C4B648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11187</Words>
  <Characters>63772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15</cp:revision>
  <cp:lastPrinted>2017-04-13T06:17:00Z</cp:lastPrinted>
  <dcterms:created xsi:type="dcterms:W3CDTF">2014-11-10T07:20:00Z</dcterms:created>
  <dcterms:modified xsi:type="dcterms:W3CDTF">2017-11-13T07:57:00Z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</Properties>
</file>